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42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0730E4" w:rsidRPr="000730E4" w:rsidTr="00046772">
        <w:trPr>
          <w:trHeight w:val="841"/>
        </w:trPr>
        <w:tc>
          <w:tcPr>
            <w:tcW w:w="10422" w:type="dxa"/>
            <w:tcBorders>
              <w:top w:val="nil"/>
              <w:left w:val="nil"/>
              <w:bottom w:val="nil"/>
              <w:right w:val="nil"/>
            </w:tcBorders>
          </w:tcPr>
          <w:p w:rsidR="000D46D2" w:rsidRPr="000730E4" w:rsidRDefault="00063D65" w:rsidP="00B17037">
            <w:pPr>
              <w:bidi w:val="0"/>
              <w:rPr>
                <w:color w:val="002060"/>
              </w:rPr>
            </w:pPr>
            <w:r w:rsidRPr="000730E4">
              <w:rPr>
                <w:rFonts w:cs="2  Homa"/>
                <w:b/>
                <w:bCs/>
                <w:noProof/>
                <w:color w:val="002060"/>
                <w:sz w:val="96"/>
                <w:szCs w:val="96"/>
                <w:rtl/>
              </w:rPr>
              <w:drawing>
                <wp:inline distT="0" distB="0" distL="0" distR="0">
                  <wp:extent cx="1838739" cy="1381539"/>
                  <wp:effectExtent l="0" t="0" r="0" b="9525"/>
                  <wp:docPr id="4" name="Picture 1" descr="I:\co3yn7jizf797t6ljj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3yn7jizf797t6ljj36.jpg"/>
                          <pic:cNvPicPr>
                            <a:picLocks noChangeAspect="1" noChangeArrowheads="1"/>
                          </pic:cNvPicPr>
                        </pic:nvPicPr>
                        <pic:blipFill>
                          <a:blip r:embed="rId8" cstate="print"/>
                          <a:srcRect/>
                          <a:stretch>
                            <a:fillRect/>
                          </a:stretch>
                        </pic:blipFill>
                        <pic:spPr bwMode="auto">
                          <a:xfrm>
                            <a:off x="0" y="0"/>
                            <a:ext cx="1856370" cy="1394786"/>
                          </a:xfrm>
                          <a:prstGeom prst="rect">
                            <a:avLst/>
                          </a:prstGeom>
                          <a:noFill/>
                          <a:ln w="9525">
                            <a:noFill/>
                            <a:miter lim="800000"/>
                            <a:headEnd/>
                            <a:tailEnd/>
                          </a:ln>
                        </pic:spPr>
                      </pic:pic>
                    </a:graphicData>
                  </a:graphic>
                </wp:inline>
              </w:drawing>
            </w:r>
            <w:r w:rsidR="00E8034F" w:rsidRPr="000730E4">
              <w:rPr>
                <w:rFonts w:ascii="Times New Roman" w:eastAsia="Times New Roman" w:hAnsi="Times New Roman" w:cs="Times New Roman"/>
                <w:snapToGrid w:val="0"/>
                <w:color w:val="002060"/>
                <w:w w:val="0"/>
                <w:sz w:val="0"/>
                <w:szCs w:val="0"/>
                <w:u w:color="000000"/>
                <w:bdr w:val="none" w:sz="0" w:space="0" w:color="000000"/>
                <w:shd w:val="clear" w:color="000000" w:fill="000000"/>
              </w:rPr>
              <w:t xml:space="preserve"> </w:t>
            </w:r>
            <w:r w:rsidR="0026260B">
              <w:rPr>
                <w:noProof/>
                <w:color w:val="002060"/>
              </w:rPr>
              <w:drawing>
                <wp:inline distT="0" distB="0" distL="0" distR="0">
                  <wp:extent cx="4631635" cy="1381539"/>
                  <wp:effectExtent l="0" t="0" r="0" b="0"/>
                  <wp:docPr id="9" name="Picture 9" descr="F:\عکس های خانوادگی\GONAGON 2014\15o9md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کس های خانوادگی\GONAGON 2014\15o9md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1830" cy="1381597"/>
                          </a:xfrm>
                          <a:prstGeom prst="rect">
                            <a:avLst/>
                          </a:prstGeom>
                          <a:noFill/>
                          <a:ln>
                            <a:noFill/>
                          </a:ln>
                        </pic:spPr>
                      </pic:pic>
                    </a:graphicData>
                  </a:graphic>
                </wp:inline>
              </w:drawing>
            </w:r>
          </w:p>
          <w:tbl>
            <w:tblPr>
              <w:tblpPr w:leftFromText="180" w:rightFromText="180" w:vertAnchor="text" w:tblpXSpec="center" w:tblpY="1"/>
              <w:tblOverlap w:val="never"/>
              <w:bidiVisual/>
              <w:tblW w:w="0" w:type="auto"/>
              <w:tblLook w:val="0000" w:firstRow="0" w:lastRow="0" w:firstColumn="0" w:lastColumn="0" w:noHBand="0" w:noVBand="0"/>
            </w:tblPr>
            <w:tblGrid>
              <w:gridCol w:w="9356"/>
            </w:tblGrid>
            <w:tr w:rsidR="000730E4" w:rsidRPr="000730E4" w:rsidTr="0094661B">
              <w:trPr>
                <w:trHeight w:val="1784"/>
              </w:trPr>
              <w:tc>
                <w:tcPr>
                  <w:tcW w:w="9356" w:type="dxa"/>
                </w:tcPr>
                <w:p w:rsidR="005F2F3D" w:rsidRPr="000B52F5" w:rsidRDefault="0026260B" w:rsidP="0026260B">
                  <w:pPr>
                    <w:tabs>
                      <w:tab w:val="left" w:pos="547"/>
                      <w:tab w:val="center" w:pos="4570"/>
                    </w:tabs>
                    <w:rPr>
                      <w:rFonts w:cs="2  Homa" w:hint="cs"/>
                      <w:b/>
                      <w:bCs/>
                      <w:color w:val="002060"/>
                      <w:sz w:val="144"/>
                      <w:szCs w:val="144"/>
                      <w:rtl/>
                    </w:rPr>
                  </w:pPr>
                  <w:r>
                    <w:rPr>
                      <w:rFonts w:cs="B Titr"/>
                      <w:b/>
                      <w:bCs/>
                      <w:color w:val="002060"/>
                      <w:sz w:val="120"/>
                      <w:szCs w:val="120"/>
                      <w:rtl/>
                    </w:rPr>
                    <w:tab/>
                  </w:r>
                  <w:r>
                    <w:rPr>
                      <w:rFonts w:cs="B Titr"/>
                      <w:b/>
                      <w:bCs/>
                      <w:color w:val="002060"/>
                      <w:sz w:val="120"/>
                      <w:szCs w:val="120"/>
                      <w:rtl/>
                    </w:rPr>
                    <w:tab/>
                  </w:r>
                  <w:r w:rsidR="00014DA9" w:rsidRPr="000B52F5">
                    <w:rPr>
                      <w:rFonts w:cs="B Titr" w:hint="cs"/>
                      <w:b/>
                      <w:bCs/>
                      <w:color w:val="002060"/>
                      <w:sz w:val="120"/>
                      <w:szCs w:val="120"/>
                      <w:rtl/>
                    </w:rPr>
                    <w:t xml:space="preserve">امید فردا </w:t>
                  </w:r>
                </w:p>
                <w:p w:rsidR="005F2F3D" w:rsidRPr="00CD4E58" w:rsidRDefault="00D31EF8" w:rsidP="0080627E">
                  <w:pPr>
                    <w:pBdr>
                      <w:top w:val="single" w:sz="4" w:space="1" w:color="auto"/>
                      <w:left w:val="single" w:sz="4" w:space="4" w:color="auto"/>
                      <w:bottom w:val="single" w:sz="4" w:space="1" w:color="auto"/>
                      <w:right w:val="single" w:sz="4" w:space="4" w:color="auto"/>
                    </w:pBdr>
                    <w:jc w:val="center"/>
                    <w:rPr>
                      <w:rFonts w:cs="B Titr"/>
                      <w:b/>
                      <w:bCs/>
                      <w:color w:val="002060"/>
                      <w:sz w:val="28"/>
                      <w:szCs w:val="28"/>
                      <w:rtl/>
                    </w:rPr>
                  </w:pPr>
                  <w:r>
                    <w:rPr>
                      <w:rFonts w:cs="B Titr" w:hint="cs"/>
                      <w:b/>
                      <w:bCs/>
                      <w:color w:val="002060"/>
                      <w:sz w:val="28"/>
                      <w:szCs w:val="28"/>
                      <w:rtl/>
                    </w:rPr>
                    <w:t>فصلنامه بهار</w:t>
                  </w:r>
                  <w:r w:rsidR="005F2F3D" w:rsidRPr="00CD4E58">
                    <w:rPr>
                      <w:rFonts w:cs="B Titr" w:hint="cs"/>
                      <w:b/>
                      <w:bCs/>
                      <w:color w:val="002060"/>
                      <w:sz w:val="28"/>
                      <w:szCs w:val="28"/>
                      <w:rtl/>
                    </w:rPr>
                    <w:t>شماره</w:t>
                  </w:r>
                  <w:r w:rsidR="0080627E">
                    <w:rPr>
                      <w:rFonts w:cs="B Titr" w:hint="cs"/>
                      <w:b/>
                      <w:bCs/>
                      <w:color w:val="002060"/>
                      <w:sz w:val="28"/>
                      <w:szCs w:val="28"/>
                      <w:rtl/>
                    </w:rPr>
                    <w:t xml:space="preserve"> سوم</w:t>
                  </w:r>
                  <w:r w:rsidR="005F2F3D" w:rsidRPr="00CD4E58">
                    <w:rPr>
                      <w:rFonts w:cs="B Titr" w:hint="cs"/>
                      <w:b/>
                      <w:bCs/>
                      <w:color w:val="002060"/>
                      <w:sz w:val="28"/>
                      <w:szCs w:val="28"/>
                      <w:rtl/>
                    </w:rPr>
                    <w:t xml:space="preserve"> </w:t>
                  </w:r>
                  <w:r w:rsidR="005F2F3D" w:rsidRPr="00CD4E58">
                    <w:rPr>
                      <w:rFonts w:ascii="Times New Roman" w:hAnsi="Times New Roman" w:cs="Times New Roman" w:hint="cs"/>
                      <w:b/>
                      <w:bCs/>
                      <w:color w:val="002060"/>
                      <w:sz w:val="28"/>
                      <w:szCs w:val="28"/>
                      <w:rtl/>
                    </w:rPr>
                    <w:t>–</w:t>
                  </w:r>
                  <w:r w:rsidR="0080627E">
                    <w:rPr>
                      <w:rFonts w:cs="B Titr" w:hint="cs"/>
                      <w:b/>
                      <w:bCs/>
                      <w:color w:val="002060"/>
                      <w:sz w:val="28"/>
                      <w:szCs w:val="28"/>
                      <w:rtl/>
                    </w:rPr>
                    <w:t xml:space="preserve"> اردی</w:t>
                  </w:r>
                  <w:r>
                    <w:rPr>
                      <w:rFonts w:cs="B Titr" w:hint="cs"/>
                      <w:b/>
                      <w:bCs/>
                      <w:color w:val="002060"/>
                      <w:sz w:val="28"/>
                      <w:szCs w:val="28"/>
                      <w:rtl/>
                    </w:rPr>
                    <w:t>ب</w:t>
                  </w:r>
                  <w:r w:rsidR="0080627E">
                    <w:rPr>
                      <w:rFonts w:cs="B Titr" w:hint="cs"/>
                      <w:b/>
                      <w:bCs/>
                      <w:color w:val="002060"/>
                      <w:sz w:val="28"/>
                      <w:szCs w:val="28"/>
                      <w:rtl/>
                    </w:rPr>
                    <w:t>هشت</w:t>
                  </w:r>
                  <w:r w:rsidR="005F2F3D" w:rsidRPr="00CD4E58">
                    <w:rPr>
                      <w:rFonts w:cs="B Titr" w:hint="cs"/>
                      <w:b/>
                      <w:bCs/>
                      <w:color w:val="002060"/>
                      <w:sz w:val="28"/>
                      <w:szCs w:val="28"/>
                      <w:rtl/>
                    </w:rPr>
                    <w:t xml:space="preserve"> ماه </w:t>
                  </w:r>
                  <w:r w:rsidR="005F2F3D" w:rsidRPr="00CD4E58">
                    <w:rPr>
                      <w:rFonts w:cs="B Titr" w:hint="cs"/>
                      <w:b/>
                      <w:bCs/>
                      <w:color w:val="002060"/>
                      <w:sz w:val="28"/>
                      <w:szCs w:val="28"/>
                      <w:u w:val="single"/>
                      <w:rtl/>
                    </w:rPr>
                    <w:t>139</w:t>
                  </w:r>
                  <w:r w:rsidR="0080627E">
                    <w:rPr>
                      <w:rFonts w:cs="B Titr" w:hint="cs"/>
                      <w:b/>
                      <w:bCs/>
                      <w:color w:val="002060"/>
                      <w:sz w:val="28"/>
                      <w:szCs w:val="28"/>
                      <w:u w:val="single"/>
                      <w:rtl/>
                    </w:rPr>
                    <w:t>4</w:t>
                  </w:r>
                  <w:r w:rsidR="005F2F3D" w:rsidRPr="00CD4E58">
                    <w:rPr>
                      <w:rFonts w:cs="B Titr" w:hint="cs"/>
                      <w:b/>
                      <w:bCs/>
                      <w:color w:val="002060"/>
                      <w:sz w:val="28"/>
                      <w:szCs w:val="28"/>
                      <w:rtl/>
                    </w:rPr>
                    <w:t xml:space="preserve"> </w:t>
                  </w:r>
                  <w:r w:rsidR="005F2F3D" w:rsidRPr="00CD4E58">
                    <w:rPr>
                      <w:rFonts w:ascii="Times New Roman" w:hAnsi="Times New Roman" w:cs="Times New Roman" w:hint="cs"/>
                      <w:b/>
                      <w:bCs/>
                      <w:color w:val="002060"/>
                      <w:sz w:val="28"/>
                      <w:szCs w:val="28"/>
                      <w:rtl/>
                    </w:rPr>
                    <w:t>–</w:t>
                  </w:r>
                  <w:r w:rsidR="0080627E">
                    <w:rPr>
                      <w:rFonts w:cs="B Titr" w:hint="cs"/>
                      <w:b/>
                      <w:bCs/>
                      <w:color w:val="002060"/>
                      <w:sz w:val="28"/>
                      <w:szCs w:val="28"/>
                      <w:rtl/>
                    </w:rPr>
                    <w:t xml:space="preserve"> می </w:t>
                  </w:r>
                  <w:r w:rsidR="005F2F3D" w:rsidRPr="00CD4E58">
                    <w:rPr>
                      <w:rFonts w:cs="B Titr" w:hint="cs"/>
                      <w:b/>
                      <w:bCs/>
                      <w:color w:val="002060"/>
                      <w:sz w:val="28"/>
                      <w:szCs w:val="28"/>
                      <w:u w:val="single"/>
                      <w:rtl/>
                    </w:rPr>
                    <w:t>2015</w:t>
                  </w:r>
                </w:p>
                <w:p w:rsidR="0094661B" w:rsidRPr="00CD4E58" w:rsidRDefault="005F2F3D" w:rsidP="00CD4E58">
                  <w:pPr>
                    <w:pBdr>
                      <w:top w:val="single" w:sz="4" w:space="1" w:color="auto"/>
                      <w:left w:val="single" w:sz="4" w:space="4" w:color="auto"/>
                      <w:bottom w:val="single" w:sz="4" w:space="1" w:color="auto"/>
                      <w:right w:val="single" w:sz="4" w:space="4" w:color="auto"/>
                    </w:pBdr>
                    <w:jc w:val="center"/>
                    <w:rPr>
                      <w:rFonts w:cs="B Titr"/>
                      <w:b/>
                      <w:bCs/>
                      <w:color w:val="002060"/>
                      <w:sz w:val="28"/>
                      <w:szCs w:val="28"/>
                      <w:rtl/>
                    </w:rPr>
                  </w:pPr>
                  <w:r w:rsidRPr="00CD4E58">
                    <w:rPr>
                      <w:rFonts w:cs="B Titr" w:hint="cs"/>
                      <w:b/>
                      <w:bCs/>
                      <w:color w:val="002060"/>
                      <w:sz w:val="28"/>
                      <w:szCs w:val="28"/>
                      <w:rtl/>
                    </w:rPr>
                    <w:t xml:space="preserve">نشریه </w:t>
                  </w:r>
                  <w:r w:rsidR="0047747A" w:rsidRPr="00CD4E58">
                    <w:rPr>
                      <w:rFonts w:cs="B Titr" w:hint="cs"/>
                      <w:b/>
                      <w:bCs/>
                      <w:color w:val="002060"/>
                      <w:sz w:val="28"/>
                      <w:szCs w:val="28"/>
                      <w:rtl/>
                    </w:rPr>
                    <w:t xml:space="preserve">داخلی هنرستان کاردانش کیخسروی </w:t>
                  </w:r>
                  <w:r w:rsidRPr="00CD4E58">
                    <w:rPr>
                      <w:rFonts w:cs="B Titr" w:hint="cs"/>
                      <w:b/>
                      <w:bCs/>
                      <w:color w:val="002060"/>
                      <w:sz w:val="28"/>
                      <w:szCs w:val="28"/>
                      <w:rtl/>
                    </w:rPr>
                    <w:t xml:space="preserve">آموزش و پرورش ناحیه </w:t>
                  </w:r>
                  <w:r w:rsidRPr="00CD4E58">
                    <w:rPr>
                      <w:rFonts w:cs="B Titr" w:hint="cs"/>
                      <w:b/>
                      <w:bCs/>
                      <w:color w:val="002060"/>
                      <w:sz w:val="28"/>
                      <w:szCs w:val="28"/>
                      <w:u w:val="single"/>
                      <w:rtl/>
                    </w:rPr>
                    <w:t>2</w:t>
                  </w:r>
                  <w:r w:rsidRPr="00CD4E58">
                    <w:rPr>
                      <w:rFonts w:cs="B Titr" w:hint="cs"/>
                      <w:b/>
                      <w:bCs/>
                      <w:color w:val="002060"/>
                      <w:sz w:val="28"/>
                      <w:szCs w:val="28"/>
                      <w:rtl/>
                    </w:rPr>
                    <w:t xml:space="preserve"> اصفهان</w:t>
                  </w:r>
                </w:p>
                <w:p w:rsidR="0094661B" w:rsidRPr="00CD4E58" w:rsidRDefault="005F2F3D" w:rsidP="00CD4E58">
                  <w:pPr>
                    <w:pBdr>
                      <w:top w:val="single" w:sz="4" w:space="1" w:color="auto"/>
                      <w:left w:val="single" w:sz="4" w:space="4" w:color="auto"/>
                      <w:bottom w:val="single" w:sz="4" w:space="1" w:color="auto"/>
                      <w:right w:val="single" w:sz="4" w:space="4" w:color="auto"/>
                    </w:pBdr>
                    <w:jc w:val="center"/>
                    <w:rPr>
                      <w:rFonts w:cs="B Titr"/>
                      <w:b/>
                      <w:bCs/>
                      <w:color w:val="002060"/>
                      <w:sz w:val="28"/>
                      <w:szCs w:val="28"/>
                      <w:rtl/>
                    </w:rPr>
                  </w:pPr>
                  <w:r w:rsidRPr="00CD4E58">
                    <w:rPr>
                      <w:rFonts w:cs="B Titr" w:hint="cs"/>
                      <w:b/>
                      <w:bCs/>
                      <w:color w:val="002060"/>
                      <w:sz w:val="28"/>
                      <w:szCs w:val="28"/>
                      <w:rtl/>
                    </w:rPr>
                    <w:t>مدیر مسئول: مهندس</w:t>
                  </w:r>
                  <w:r w:rsidR="007B7707" w:rsidRPr="00CD4E58">
                    <w:rPr>
                      <w:rFonts w:cs="B Titr" w:hint="cs"/>
                      <w:b/>
                      <w:bCs/>
                      <w:color w:val="002060"/>
                      <w:sz w:val="28"/>
                      <w:szCs w:val="28"/>
                      <w:rtl/>
                    </w:rPr>
                    <w:t xml:space="preserve">  رامین رامتین</w:t>
                  </w:r>
                  <w:r w:rsidR="0047747A" w:rsidRPr="00CD4E58">
                    <w:rPr>
                      <w:rFonts w:cs="B Titr" w:hint="cs"/>
                      <w:b/>
                      <w:bCs/>
                      <w:color w:val="002060"/>
                      <w:sz w:val="28"/>
                      <w:szCs w:val="28"/>
                      <w:rtl/>
                    </w:rPr>
                    <w:t xml:space="preserve">  </w:t>
                  </w:r>
                  <w:r w:rsidR="00014DA9" w:rsidRPr="00CD4E58">
                    <w:rPr>
                      <w:rFonts w:cs="B Titr" w:hint="cs"/>
                      <w:b/>
                      <w:bCs/>
                      <w:color w:val="002060"/>
                      <w:sz w:val="28"/>
                      <w:szCs w:val="28"/>
                      <w:rtl/>
                    </w:rPr>
                    <w:t xml:space="preserve">         </w:t>
                  </w:r>
                  <w:r w:rsidR="0047747A" w:rsidRPr="00CD4E58">
                    <w:rPr>
                      <w:rFonts w:cs="B Titr" w:hint="cs"/>
                      <w:b/>
                      <w:bCs/>
                      <w:color w:val="002060"/>
                      <w:sz w:val="28"/>
                      <w:szCs w:val="28"/>
                      <w:rtl/>
                    </w:rPr>
                    <w:t xml:space="preserve"> </w:t>
                  </w:r>
                  <w:r w:rsidRPr="00CD4E58">
                    <w:rPr>
                      <w:rFonts w:cs="B Titr" w:hint="cs"/>
                      <w:b/>
                      <w:bCs/>
                      <w:color w:val="002060"/>
                      <w:sz w:val="28"/>
                      <w:szCs w:val="28"/>
                      <w:rtl/>
                    </w:rPr>
                    <w:t>سر دبیر: دکتر محمد ملک احمدی</w:t>
                  </w:r>
                </w:p>
                <w:p w:rsidR="005E0051" w:rsidRPr="000730E4" w:rsidRDefault="0047747A" w:rsidP="0094661B">
                  <w:pPr>
                    <w:pBdr>
                      <w:top w:val="single" w:sz="4" w:space="1" w:color="auto"/>
                      <w:left w:val="single" w:sz="4" w:space="4" w:color="auto"/>
                      <w:bottom w:val="single" w:sz="4" w:space="1" w:color="auto"/>
                      <w:right w:val="single" w:sz="4" w:space="4" w:color="auto"/>
                    </w:pBdr>
                    <w:jc w:val="both"/>
                    <w:rPr>
                      <w:rFonts w:cs="2  Titr"/>
                      <w:b/>
                      <w:bCs/>
                      <w:color w:val="002060"/>
                      <w:sz w:val="28"/>
                      <w:szCs w:val="28"/>
                      <w:rtl/>
                    </w:rPr>
                  </w:pPr>
                  <w:r w:rsidRPr="000730E4">
                    <w:rPr>
                      <w:rFonts w:ascii="Gill Sans Ultra Bold" w:hAnsi="Gill Sans Ultra Bold" w:cs="B Sina"/>
                      <w:b/>
                      <w:bCs/>
                      <w:color w:val="002060"/>
                      <w:sz w:val="36"/>
                      <w:szCs w:val="36"/>
                      <w:rtl/>
                    </w:rPr>
                    <w:t xml:space="preserve"> </w:t>
                  </w:r>
                  <w:r w:rsidR="0094661B" w:rsidRPr="000730E4">
                    <w:rPr>
                      <w:rFonts w:ascii="Gill Sans Ultra Bold" w:hAnsi="Gill Sans Ultra Bold" w:cs="B Sina"/>
                      <w:b/>
                      <w:bCs/>
                      <w:color w:val="002060"/>
                      <w:sz w:val="28"/>
                      <w:szCs w:val="28"/>
                      <w:rtl/>
                    </w:rPr>
                    <w:t>امید</w:t>
                  </w:r>
                  <w:r w:rsidR="00D450B0" w:rsidRPr="000730E4">
                    <w:rPr>
                      <w:rFonts w:cs="B Sina" w:hint="cs"/>
                      <w:b/>
                      <w:bCs/>
                      <w:color w:val="002060"/>
                      <w:sz w:val="28"/>
                      <w:szCs w:val="28"/>
                      <w:rtl/>
                    </w:rPr>
                    <w:t xml:space="preserve"> فردا</w:t>
                  </w:r>
                  <w:r w:rsidR="0094661B" w:rsidRPr="000730E4">
                    <w:rPr>
                      <w:rFonts w:cs="2  Titr" w:hint="cs"/>
                      <w:b/>
                      <w:bCs/>
                      <w:color w:val="002060"/>
                      <w:sz w:val="28"/>
                      <w:szCs w:val="28"/>
                      <w:rtl/>
                    </w:rPr>
                    <w:t xml:space="preserve"> </w:t>
                  </w:r>
                  <w:r w:rsidR="0094661B" w:rsidRPr="00CD4E58">
                    <w:rPr>
                      <w:rFonts w:cs="B Titr" w:hint="cs"/>
                      <w:b/>
                      <w:bCs/>
                      <w:color w:val="002060"/>
                      <w:sz w:val="26"/>
                      <w:szCs w:val="26"/>
                      <w:rtl/>
                    </w:rPr>
                    <w:t>یک نشریه داخلی و مستقل است و تمامی حقوق آن متعلق به هنرستان کیخسروی می</w:t>
                  </w:r>
                  <w:r w:rsidR="0094661B" w:rsidRPr="00CD4E58">
                    <w:rPr>
                      <w:rFonts w:cs="B Titr" w:hint="cs"/>
                      <w:b/>
                      <w:bCs/>
                      <w:color w:val="002060"/>
                      <w:sz w:val="28"/>
                      <w:szCs w:val="28"/>
                      <w:rtl/>
                    </w:rPr>
                    <w:t xml:space="preserve"> </w:t>
                  </w:r>
                  <w:r w:rsidR="0094661B" w:rsidRPr="00CD4E58">
                    <w:rPr>
                      <w:rFonts w:cs="B Titr" w:hint="cs"/>
                      <w:b/>
                      <w:bCs/>
                      <w:color w:val="002060"/>
                      <w:sz w:val="26"/>
                      <w:szCs w:val="26"/>
                      <w:rtl/>
                    </w:rPr>
                    <w:t>باشد</w:t>
                  </w:r>
                  <w:r w:rsidR="0094661B" w:rsidRPr="00CD4E58">
                    <w:rPr>
                      <w:rFonts w:cs="B Titr" w:hint="cs"/>
                      <w:b/>
                      <w:bCs/>
                      <w:color w:val="002060"/>
                      <w:sz w:val="28"/>
                      <w:szCs w:val="28"/>
                      <w:rtl/>
                    </w:rPr>
                    <w:t xml:space="preserve"> و</w:t>
                  </w:r>
                  <w:r w:rsidR="007B7707" w:rsidRPr="00CD4E58">
                    <w:rPr>
                      <w:rFonts w:cs="B Titr" w:hint="cs"/>
                      <w:b/>
                      <w:bCs/>
                      <w:color w:val="002060"/>
                      <w:sz w:val="28"/>
                      <w:szCs w:val="28"/>
                      <w:rtl/>
                    </w:rPr>
                    <w:t xml:space="preserve">آماده دریافت پیشنهادات و نظرات ارزشمند شماست لطفا نظرات و مقالات خود را از طریق ایمیل یا نشانی پستی برای ما ارسال فرمائید نشانی پستی: اصفهان- خیابان هشت بهشت شرقی </w:t>
                  </w:r>
                  <w:r w:rsidR="007B7707" w:rsidRPr="00CD4E58">
                    <w:rPr>
                      <w:rFonts w:ascii="Times New Roman" w:hAnsi="Times New Roman" w:cs="Times New Roman" w:hint="cs"/>
                      <w:b/>
                      <w:bCs/>
                      <w:color w:val="002060"/>
                      <w:sz w:val="28"/>
                      <w:szCs w:val="28"/>
                      <w:rtl/>
                    </w:rPr>
                    <w:t>–</w:t>
                  </w:r>
                  <w:r w:rsidR="007B7707" w:rsidRPr="00CD4E58">
                    <w:rPr>
                      <w:rFonts w:cs="B Titr" w:hint="cs"/>
                      <w:b/>
                      <w:bCs/>
                      <w:color w:val="002060"/>
                      <w:sz w:val="28"/>
                      <w:szCs w:val="28"/>
                      <w:rtl/>
                    </w:rPr>
                    <w:t xml:space="preserve"> خیابان میثم </w:t>
                  </w:r>
                  <w:r w:rsidR="007B7707" w:rsidRPr="00CD4E58">
                    <w:rPr>
                      <w:rFonts w:ascii="Times New Roman" w:hAnsi="Times New Roman" w:cs="Times New Roman" w:hint="cs"/>
                      <w:b/>
                      <w:bCs/>
                      <w:color w:val="002060"/>
                      <w:sz w:val="28"/>
                      <w:szCs w:val="28"/>
                      <w:rtl/>
                    </w:rPr>
                    <w:t>–</w:t>
                  </w:r>
                  <w:r w:rsidR="007B7707" w:rsidRPr="00CD4E58">
                    <w:rPr>
                      <w:rFonts w:cs="B Titr" w:hint="cs"/>
                      <w:b/>
                      <w:bCs/>
                      <w:color w:val="002060"/>
                      <w:sz w:val="28"/>
                      <w:szCs w:val="28"/>
                      <w:rtl/>
                    </w:rPr>
                    <w:t xml:space="preserve"> هنرستان کاردانش کیخسروی </w:t>
                  </w:r>
                  <w:r w:rsidR="00163150" w:rsidRPr="00CD4E58">
                    <w:rPr>
                      <w:rFonts w:cs="B Titr" w:hint="cs"/>
                      <w:b/>
                      <w:bCs/>
                      <w:color w:val="002060"/>
                      <w:sz w:val="28"/>
                      <w:szCs w:val="28"/>
                      <w:rtl/>
                    </w:rPr>
                    <w:t>-</w:t>
                  </w:r>
                  <w:r w:rsidR="0094661B" w:rsidRPr="00CD4E58">
                    <w:rPr>
                      <w:rFonts w:cs="B Titr" w:hint="cs"/>
                      <w:b/>
                      <w:bCs/>
                      <w:color w:val="002060"/>
                      <w:sz w:val="28"/>
                      <w:szCs w:val="28"/>
                      <w:rtl/>
                    </w:rPr>
                    <w:t xml:space="preserve"> </w:t>
                  </w:r>
                  <w:r w:rsidRPr="00CD4E58">
                    <w:rPr>
                      <w:rFonts w:cs="B Titr" w:hint="cs"/>
                      <w:b/>
                      <w:bCs/>
                      <w:color w:val="002060"/>
                      <w:sz w:val="28"/>
                      <w:szCs w:val="28"/>
                      <w:rtl/>
                    </w:rPr>
                    <w:t>بخش نشریه</w:t>
                  </w:r>
                  <w:r w:rsidR="0094661B" w:rsidRPr="00CD4E58">
                    <w:rPr>
                      <w:rFonts w:cs="B Titr" w:hint="cs"/>
                      <w:b/>
                      <w:bCs/>
                      <w:color w:val="002060"/>
                      <w:sz w:val="28"/>
                      <w:szCs w:val="28"/>
                      <w:rtl/>
                    </w:rPr>
                    <w:t xml:space="preserve"> ارسال فرمائید </w:t>
                  </w:r>
                  <w:r w:rsidR="00163150" w:rsidRPr="00CD4E58">
                    <w:rPr>
                      <w:rFonts w:cs="B Titr" w:hint="cs"/>
                      <w:b/>
                      <w:bCs/>
                      <w:color w:val="002060"/>
                      <w:sz w:val="28"/>
                      <w:szCs w:val="28"/>
                      <w:rtl/>
                    </w:rPr>
                    <w:t>مسئولیت متون نشریه با پدید</w:t>
                  </w:r>
                  <w:r w:rsidR="007B7707" w:rsidRPr="00CD4E58">
                    <w:rPr>
                      <w:rFonts w:cs="B Titr" w:hint="cs"/>
                      <w:b/>
                      <w:bCs/>
                      <w:color w:val="002060"/>
                      <w:sz w:val="28"/>
                      <w:szCs w:val="28"/>
                      <w:rtl/>
                    </w:rPr>
                    <w:t xml:space="preserve">آورندگان است و انتشار آن ها الزاما به معنی تأیید تمام یا بخشی از آن نیست.  </w:t>
                  </w:r>
                </w:p>
              </w:tc>
            </w:tr>
          </w:tbl>
          <w:p w:rsidR="00CF32BF" w:rsidRPr="000730E4" w:rsidRDefault="00CF32BF" w:rsidP="000D46D2">
            <w:pPr>
              <w:ind w:firstLine="219"/>
              <w:jc w:val="center"/>
              <w:rPr>
                <w:rFonts w:cs="2  Homa"/>
                <w:color w:val="002060"/>
                <w:sz w:val="44"/>
                <w:szCs w:val="44"/>
                <w:rtl/>
              </w:rPr>
            </w:pPr>
          </w:p>
        </w:tc>
      </w:tr>
    </w:tbl>
    <w:p w:rsidR="0094661B" w:rsidRPr="000730E4" w:rsidRDefault="00014DA9" w:rsidP="0094661B">
      <w:pPr>
        <w:pStyle w:val="NormalWeb"/>
        <w:pBdr>
          <w:top w:val="single" w:sz="4" w:space="1" w:color="auto"/>
          <w:left w:val="single" w:sz="4" w:space="4" w:color="auto"/>
          <w:bottom w:val="single" w:sz="4" w:space="1" w:color="auto"/>
          <w:right w:val="single" w:sz="4" w:space="0" w:color="auto"/>
        </w:pBdr>
        <w:bidi/>
        <w:jc w:val="both"/>
        <w:rPr>
          <w:rStyle w:val="Strong"/>
          <w:rFonts w:ascii="IranNastaliq" w:hAnsi="IranNastaliq" w:cs="B Titr"/>
          <w:color w:val="002060"/>
          <w:sz w:val="28"/>
          <w:szCs w:val="28"/>
          <w:rtl/>
        </w:rPr>
      </w:pPr>
      <w:r w:rsidRPr="000730E4">
        <w:rPr>
          <w:rStyle w:val="Strong"/>
          <w:rFonts w:ascii="IranNastaliq" w:hAnsi="IranNastaliq" w:cs="B Sina" w:hint="cs"/>
          <w:color w:val="002060"/>
          <w:sz w:val="36"/>
          <w:szCs w:val="36"/>
          <w:rtl/>
        </w:rPr>
        <w:t>امید</w:t>
      </w:r>
      <w:r w:rsidR="00D450B0" w:rsidRPr="000730E4">
        <w:rPr>
          <w:rStyle w:val="Strong"/>
          <w:rFonts w:ascii="IranNastaliq" w:hAnsi="IranNastaliq" w:cs="B Sina" w:hint="cs"/>
          <w:color w:val="002060"/>
          <w:sz w:val="36"/>
          <w:szCs w:val="36"/>
          <w:rtl/>
        </w:rPr>
        <w:t xml:space="preserve"> فردا</w:t>
      </w:r>
      <w:r w:rsidR="00785402" w:rsidRPr="000730E4">
        <w:rPr>
          <w:rStyle w:val="Strong"/>
          <w:rFonts w:ascii="IranNastaliq" w:hAnsi="IranNastaliq" w:cs="B Titr" w:hint="cs"/>
          <w:color w:val="002060"/>
          <w:sz w:val="28"/>
          <w:szCs w:val="28"/>
          <w:rtl/>
        </w:rPr>
        <w:t xml:space="preserve"> در راستای رسالت خبری خود </w:t>
      </w:r>
      <w:r w:rsidR="00785402" w:rsidRPr="000730E4">
        <w:rPr>
          <w:rStyle w:val="Strong"/>
          <w:rFonts w:ascii="IranNastaliq" w:hAnsi="IranNastaliq" w:cs="B Sina" w:hint="cs"/>
          <w:color w:val="002060"/>
          <w:sz w:val="28"/>
          <w:szCs w:val="28"/>
          <w:rtl/>
        </w:rPr>
        <w:t>خبر نگار افتخاری</w:t>
      </w:r>
      <w:r w:rsidR="00D450B0" w:rsidRPr="000730E4">
        <w:rPr>
          <w:rStyle w:val="Strong"/>
          <w:rFonts w:ascii="IranNastaliq" w:hAnsi="IranNastaliq" w:cs="B Titr" w:hint="cs"/>
          <w:color w:val="002060"/>
          <w:sz w:val="28"/>
          <w:szCs w:val="28"/>
          <w:rtl/>
        </w:rPr>
        <w:t xml:space="preserve"> می پذیرد داوطلبین </w:t>
      </w:r>
      <w:r w:rsidR="00785402" w:rsidRPr="000730E4">
        <w:rPr>
          <w:rStyle w:val="Strong"/>
          <w:rFonts w:ascii="IranNastaliq" w:hAnsi="IranNastaliq" w:cs="B Titr" w:hint="cs"/>
          <w:color w:val="002060"/>
          <w:sz w:val="28"/>
          <w:szCs w:val="28"/>
          <w:rtl/>
        </w:rPr>
        <w:t xml:space="preserve">جهت </w:t>
      </w:r>
      <w:r w:rsidR="000730E4" w:rsidRPr="000730E4">
        <w:rPr>
          <w:rStyle w:val="Strong"/>
          <w:rFonts w:ascii="IranNastaliq" w:hAnsi="IranNastaliq" w:cs="B Titr" w:hint="cs"/>
          <w:color w:val="002060"/>
          <w:sz w:val="28"/>
          <w:szCs w:val="28"/>
          <w:rtl/>
        </w:rPr>
        <w:t xml:space="preserve"> </w:t>
      </w:r>
      <w:r w:rsidR="00785402" w:rsidRPr="000730E4">
        <w:rPr>
          <w:rStyle w:val="Strong"/>
          <w:rFonts w:ascii="IranNastaliq" w:hAnsi="IranNastaliq" w:cs="B Titr" w:hint="cs"/>
          <w:color w:val="002060"/>
          <w:sz w:val="28"/>
          <w:szCs w:val="28"/>
          <w:rtl/>
        </w:rPr>
        <w:t xml:space="preserve">کسب اطلاع بیشتر با تلفن و یا آدرس الکترونیکی زیر تماس حاصل فرمایند. </w:t>
      </w:r>
    </w:p>
    <w:p w:rsidR="005356EE" w:rsidRPr="00CD4E58" w:rsidRDefault="0094661B" w:rsidP="005356EE">
      <w:pPr>
        <w:pStyle w:val="NormalWeb"/>
        <w:pBdr>
          <w:top w:val="single" w:sz="4" w:space="1" w:color="auto"/>
          <w:left w:val="single" w:sz="4" w:space="4" w:color="auto"/>
          <w:bottom w:val="single" w:sz="4" w:space="1" w:color="auto"/>
          <w:right w:val="single" w:sz="4" w:space="0" w:color="auto"/>
        </w:pBdr>
        <w:bidi/>
        <w:jc w:val="both"/>
        <w:rPr>
          <w:rFonts w:asciiTheme="majorBidi" w:hAnsiTheme="majorBidi" w:cs="B Titr"/>
          <w:b/>
          <w:bCs/>
          <w:i/>
          <w:iCs/>
          <w:caps/>
          <w:color w:val="002060"/>
          <w:sz w:val="28"/>
          <w:szCs w:val="28"/>
        </w:rPr>
      </w:pPr>
      <w:r w:rsidRPr="00CD4E58">
        <w:rPr>
          <w:rFonts w:cs="B Titr" w:hint="cs"/>
          <w:b/>
          <w:bCs/>
          <w:caps/>
          <w:color w:val="002060"/>
          <w:sz w:val="28"/>
          <w:szCs w:val="28"/>
          <w:rtl/>
        </w:rPr>
        <w:t xml:space="preserve">  </w:t>
      </w:r>
      <w:r w:rsidR="00785402" w:rsidRPr="00CD4E58">
        <w:rPr>
          <w:rFonts w:cs="B Titr" w:hint="cs"/>
          <w:b/>
          <w:bCs/>
          <w:caps/>
          <w:color w:val="002060"/>
          <w:sz w:val="28"/>
          <w:szCs w:val="28"/>
          <w:rtl/>
        </w:rPr>
        <w:t>تلفن: 32605251-031</w:t>
      </w:r>
      <w:r w:rsidRPr="00CD4E58">
        <w:rPr>
          <w:rFonts w:cs="B Titr" w:hint="cs"/>
          <w:b/>
          <w:bCs/>
          <w:caps/>
          <w:color w:val="002060"/>
          <w:sz w:val="28"/>
          <w:szCs w:val="28"/>
          <w:rtl/>
        </w:rPr>
        <w:t xml:space="preserve">     </w:t>
      </w:r>
      <w:r w:rsidR="00785402" w:rsidRPr="00CD4E58">
        <w:rPr>
          <w:rFonts w:cs="B Titr" w:hint="cs"/>
          <w:b/>
          <w:bCs/>
          <w:caps/>
          <w:color w:val="002060"/>
          <w:sz w:val="28"/>
          <w:szCs w:val="28"/>
          <w:rtl/>
        </w:rPr>
        <w:t xml:space="preserve">        </w:t>
      </w:r>
      <w:r w:rsidR="005356EE" w:rsidRPr="00CD4E58">
        <w:rPr>
          <w:rFonts w:cs="B Titr" w:hint="cs"/>
          <w:b/>
          <w:bCs/>
          <w:caps/>
          <w:color w:val="002060"/>
          <w:sz w:val="28"/>
          <w:szCs w:val="28"/>
          <w:rtl/>
        </w:rPr>
        <w:t xml:space="preserve">    </w:t>
      </w:r>
      <w:r w:rsidR="00785402" w:rsidRPr="00CD4E58">
        <w:rPr>
          <w:rFonts w:cs="B Titr" w:hint="cs"/>
          <w:b/>
          <w:bCs/>
          <w:caps/>
          <w:color w:val="002060"/>
          <w:sz w:val="28"/>
          <w:szCs w:val="28"/>
          <w:rtl/>
        </w:rPr>
        <w:t xml:space="preserve">  </w:t>
      </w:r>
      <w:r w:rsidRPr="00CD4E58">
        <w:rPr>
          <w:rFonts w:asciiTheme="majorBidi" w:hAnsiTheme="majorBidi" w:cs="B Titr"/>
          <w:b/>
          <w:bCs/>
          <w:i/>
          <w:iCs/>
          <w:caps/>
          <w:color w:val="002060"/>
          <w:sz w:val="28"/>
          <w:szCs w:val="28"/>
        </w:rPr>
        <w:t xml:space="preserve">                 </w:t>
      </w:r>
      <w:r w:rsidR="000730E4" w:rsidRPr="00CD4E58">
        <w:rPr>
          <w:rFonts w:asciiTheme="majorBidi" w:hAnsiTheme="majorBidi" w:cs="B Titr"/>
          <w:b/>
          <w:bCs/>
          <w:i/>
          <w:iCs/>
          <w:caps/>
          <w:color w:val="002060"/>
          <w:sz w:val="28"/>
          <w:szCs w:val="28"/>
        </w:rPr>
        <w:t xml:space="preserve">   www.</w:t>
      </w:r>
      <w:r w:rsidRPr="00CD4E58">
        <w:rPr>
          <w:rFonts w:asciiTheme="majorBidi" w:hAnsiTheme="majorBidi" w:cs="B Titr"/>
          <w:b/>
          <w:bCs/>
          <w:i/>
          <w:iCs/>
          <w:caps/>
          <w:color w:val="002060"/>
          <w:sz w:val="28"/>
          <w:szCs w:val="28"/>
        </w:rPr>
        <w:t>hamgam.medu.iR</w:t>
      </w:r>
      <w:r w:rsidR="00785402" w:rsidRPr="00CD4E58">
        <w:rPr>
          <w:rFonts w:asciiTheme="majorBidi" w:hAnsiTheme="majorBidi" w:cs="B Titr"/>
          <w:b/>
          <w:bCs/>
          <w:i/>
          <w:iCs/>
          <w:caps/>
          <w:color w:val="002060"/>
          <w:sz w:val="28"/>
          <w:szCs w:val="28"/>
        </w:rPr>
        <w:t xml:space="preserve">  </w:t>
      </w:r>
    </w:p>
    <w:p w:rsidR="0080627E" w:rsidRPr="0080627E" w:rsidRDefault="005356EE" w:rsidP="0080627E">
      <w:pPr>
        <w:pStyle w:val="NormalWeb"/>
        <w:pBdr>
          <w:top w:val="single" w:sz="4" w:space="1" w:color="auto"/>
          <w:left w:val="single" w:sz="4" w:space="4" w:color="auto"/>
          <w:bottom w:val="single" w:sz="4" w:space="1" w:color="auto"/>
          <w:right w:val="single" w:sz="4" w:space="0" w:color="auto"/>
        </w:pBdr>
        <w:bidi/>
        <w:jc w:val="both"/>
        <w:rPr>
          <w:rFonts w:asciiTheme="majorBidi" w:hAnsiTheme="majorBidi" w:cs="B Homa"/>
          <w:b/>
          <w:bCs/>
          <w:i/>
          <w:iCs/>
          <w:caps/>
          <w:color w:val="002060"/>
          <w:sz w:val="28"/>
          <w:szCs w:val="28"/>
          <w:rtl/>
        </w:rPr>
      </w:pPr>
      <w:r>
        <w:rPr>
          <w:rFonts w:asciiTheme="majorBidi" w:hAnsiTheme="majorBidi" w:cs="B Homa"/>
          <w:b/>
          <w:bCs/>
          <w:i/>
          <w:iCs/>
          <w:caps/>
          <w:sz w:val="28"/>
          <w:szCs w:val="28"/>
        </w:rPr>
        <w:t xml:space="preserve"> </w:t>
      </w:r>
      <w:r w:rsidRPr="000730E4">
        <w:rPr>
          <w:rFonts w:asciiTheme="majorBidi" w:hAnsiTheme="majorBidi" w:cs="B Homa"/>
          <w:b/>
          <w:bCs/>
          <w:i/>
          <w:iCs/>
          <w:caps/>
          <w:color w:val="002060"/>
          <w:sz w:val="28"/>
          <w:szCs w:val="28"/>
        </w:rPr>
        <w:t xml:space="preserve"> </w:t>
      </w:r>
      <w:r w:rsidR="00785402" w:rsidRPr="000730E4">
        <w:rPr>
          <w:rFonts w:asciiTheme="majorBidi" w:hAnsiTheme="majorBidi" w:cs="B Homa"/>
          <w:b/>
          <w:bCs/>
          <w:i/>
          <w:iCs/>
          <w:caps/>
          <w:color w:val="002060"/>
          <w:sz w:val="28"/>
          <w:szCs w:val="28"/>
        </w:rPr>
        <w:t>E.MAIL:OMID2015.ISFEDU@GMAI</w:t>
      </w:r>
      <w:r w:rsidRPr="000730E4">
        <w:rPr>
          <w:rFonts w:asciiTheme="majorBidi" w:hAnsiTheme="majorBidi" w:cs="B Homa"/>
          <w:b/>
          <w:bCs/>
          <w:i/>
          <w:iCs/>
          <w:caps/>
          <w:color w:val="002060"/>
          <w:sz w:val="28"/>
          <w:szCs w:val="28"/>
        </w:rPr>
        <w:t xml:space="preserve">L.COM                                      </w:t>
      </w:r>
      <w:r w:rsidR="0080627E">
        <w:rPr>
          <w:rFonts w:asciiTheme="majorBidi" w:hAnsiTheme="majorBidi" w:cs="B Homa" w:hint="cs"/>
          <w:b/>
          <w:bCs/>
          <w:i/>
          <w:iCs/>
          <w:caps/>
          <w:color w:val="002060"/>
          <w:sz w:val="28"/>
          <w:szCs w:val="28"/>
          <w:rtl/>
        </w:rPr>
        <w:t xml:space="preserve">     </w:t>
      </w:r>
    </w:p>
    <w:p w:rsidR="00571A70" w:rsidRDefault="00571A70" w:rsidP="00CD4E58">
      <w:pPr>
        <w:spacing w:before="100" w:beforeAutospacing="1" w:after="100" w:afterAutospacing="1" w:line="240" w:lineRule="auto"/>
        <w:jc w:val="right"/>
        <w:rPr>
          <w:rFonts w:ascii="Times New Roman" w:eastAsia="Times New Roman" w:hAnsi="Times New Roman" w:cs="B Titr" w:hint="cs"/>
          <w:bCs/>
          <w:color w:val="FF00FF"/>
          <w:sz w:val="28"/>
          <w:szCs w:val="28"/>
          <w:rtl/>
        </w:rPr>
      </w:pPr>
    </w:p>
    <w:p w:rsidR="00D3676F" w:rsidRPr="005E135E" w:rsidRDefault="00D3676F" w:rsidP="00D3676F">
      <w:pPr>
        <w:bidi w:val="0"/>
        <w:spacing w:before="100" w:beforeAutospacing="1" w:after="100" w:afterAutospacing="1" w:line="480" w:lineRule="auto"/>
        <w:jc w:val="center"/>
        <w:outlineLvl w:val="4"/>
        <w:rPr>
          <w:rFonts w:ascii="Times New Roman" w:eastAsia="Times New Roman" w:hAnsi="Times New Roman" w:cs="2  Titr"/>
          <w:b/>
          <w:bCs/>
          <w:sz w:val="36"/>
          <w:szCs w:val="36"/>
          <w:rtl/>
        </w:rPr>
      </w:pPr>
      <w:r w:rsidRPr="007A7E1E">
        <w:rPr>
          <w:rFonts w:ascii="Times New Roman" w:eastAsia="Times New Roman" w:hAnsi="Times New Roman" w:cs="B Titr"/>
          <w:b/>
          <w:bCs/>
          <w:sz w:val="36"/>
          <w:szCs w:val="36"/>
          <w:rtl/>
        </w:rPr>
        <w:t xml:space="preserve">آرمانهای شهید مطهری درباره حوزه </w:t>
      </w:r>
      <w:r w:rsidRPr="007A7E1E">
        <w:rPr>
          <w:rFonts w:ascii="Times New Roman" w:eastAsia="Times New Roman" w:hAnsi="Times New Roman" w:cs="B Titr" w:hint="cs"/>
          <w:b/>
          <w:bCs/>
          <w:sz w:val="36"/>
          <w:szCs w:val="36"/>
          <w:rtl/>
        </w:rPr>
        <w:t xml:space="preserve">در </w:t>
      </w:r>
      <w:r w:rsidRPr="007A7E1E">
        <w:rPr>
          <w:rFonts w:ascii="Times New Roman" w:eastAsia="Times New Roman" w:hAnsi="Times New Roman" w:cs="B Titr"/>
          <w:b/>
          <w:bCs/>
          <w:sz w:val="36"/>
          <w:szCs w:val="36"/>
          <w:rtl/>
        </w:rPr>
        <w:t>مصاحبه با شهید آیت الله بهشتی</w:t>
      </w:r>
      <w:r w:rsidRPr="005E135E">
        <w:rPr>
          <w:rFonts w:ascii="Times New Roman" w:eastAsia="Times New Roman" w:hAnsi="Times New Roman" w:cs="2  Titr"/>
          <w:b/>
          <w:bCs/>
          <w:noProof/>
          <w:sz w:val="36"/>
          <w:szCs w:val="36"/>
          <w:rtl/>
        </w:rPr>
        <w:drawing>
          <wp:inline distT="0" distB="0" distL="0" distR="0" wp14:anchorId="62168C90" wp14:editId="161B5B8A">
            <wp:extent cx="5731510" cy="3821166"/>
            <wp:effectExtent l="0" t="0" r="0" b="0"/>
            <wp:docPr id="2" name="Picture 2" descr="J:\DR PARSA 2015\امید فردا 3\عکس های نشریه\مطهر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R PARSA 2015\امید فردا 3\عکس های نشریه\مطهر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166"/>
                    </a:xfrm>
                    <a:prstGeom prst="rect">
                      <a:avLst/>
                    </a:prstGeom>
                    <a:noFill/>
                    <a:ln>
                      <a:noFill/>
                    </a:ln>
                  </pic:spPr>
                </pic:pic>
              </a:graphicData>
            </a:graphic>
          </wp:inline>
        </w:drawing>
      </w:r>
    </w:p>
    <w:p w:rsidR="0072426D" w:rsidRPr="007A7E1E" w:rsidRDefault="00D3676F" w:rsidP="0072426D">
      <w:pPr>
        <w:tabs>
          <w:tab w:val="left" w:pos="911"/>
        </w:tabs>
        <w:spacing w:line="360" w:lineRule="auto"/>
        <w:rPr>
          <w:rFonts w:asciiTheme="minorBidi" w:hAnsiTheme="minorBidi" w:cs="B Nazanin"/>
          <w:b/>
          <w:bCs/>
          <w:color w:val="000000" w:themeColor="text1"/>
          <w:sz w:val="28"/>
          <w:szCs w:val="28"/>
          <w:rtl/>
        </w:rPr>
      </w:pPr>
      <w:r w:rsidRPr="007A7E1E">
        <w:rPr>
          <w:rFonts w:ascii="Times New Roman" w:eastAsia="Times New Roman" w:hAnsi="Times New Roman" w:cs="B Nazanin"/>
          <w:b/>
          <w:bCs/>
          <w:sz w:val="28"/>
          <w:szCs w:val="28"/>
          <w:rtl/>
        </w:rPr>
        <w:t>یادم است که در سال 1326 که در قم با آقای مطهری و آقای منتظری و آقایان دیگر علاوه بر درس و بحث و کارهای طلبگی مان همیشه به فکر سامان دادن به روحانیت و پربار کردن این نهاد اسلامی اجتماعی بودیم در همان سال یک حرکتی را در یک جمع حدود 18 نفری انجام دادیم که زمینه بود برای همکاری بیشتر و پردوام تردر جلسه ها و بحثهای مختلف. همواره این سخن می رفت که باید برای عظمت فکری و معنوی و تعالی اخلاقی و سامان یافتن هرچه بیشتر روحانیت تلاش کرد. در سال 1340 پس از فوت مرحوم آیت الله بروجردیجمعی برای بحث و گفتگو پیرامون</w:t>
      </w:r>
      <w:r w:rsidRPr="007A7E1E">
        <w:rPr>
          <w:rFonts w:ascii="Times New Roman" w:eastAsia="Times New Roman" w:hAnsi="Times New Roman" w:cs="B Nazanin" w:hint="cs"/>
          <w:b/>
          <w:bCs/>
          <w:sz w:val="28"/>
          <w:szCs w:val="28"/>
          <w:rtl/>
        </w:rPr>
        <w:t xml:space="preserve"> </w:t>
      </w:r>
      <w:r w:rsidRPr="007A7E1E">
        <w:rPr>
          <w:rFonts w:ascii="Times New Roman" w:eastAsia="Times New Roman" w:hAnsi="Times New Roman" w:cs="B Nazanin"/>
          <w:b/>
          <w:bCs/>
          <w:sz w:val="28"/>
          <w:szCs w:val="28"/>
          <w:rtl/>
        </w:rPr>
        <w:t xml:space="preserve">مرجعیت و روحانیت در تهران به وجود آمد مجموعه بحث ها در همین کتاب بحثی درباره مرجعیت و روحانیت تنظیم و چاپ شد. شوری بود در همه برای اینکه باید برای رشد روحانیت و </w:t>
      </w:r>
      <w:r w:rsidRPr="007A7E1E">
        <w:rPr>
          <w:rFonts w:ascii="Times New Roman" w:eastAsia="Times New Roman" w:hAnsi="Times New Roman" w:cs="B Nazanin"/>
          <w:b/>
          <w:bCs/>
          <w:sz w:val="28"/>
          <w:szCs w:val="28"/>
          <w:rtl/>
        </w:rPr>
        <w:lastRenderedPageBreak/>
        <w:t>سازماندهی آن تلاش کرد. این شور و علاقه در ایشان و در همه ما همیشه حضور و جود دارد و همیشه در این اندیشه ایم که چه خدمتی باید در این راه انجام دهیم. مرحوم آقای مطهری در آخرین سالهای زندگیشان بر آن شدند که سفرهایی مرتب به قم بروند و با شروع بحثهای پرمحتوا برای طلاب درس خوانده تر و فاضل تر، حرکتی را در راه غنای فکری حوزه دنبال کنند و توسعه بدهند، حرکتی که چه بسا می توانست به ساماندهی های دیگر بیانجامد. دریغا که این حرکت پر برکت ایشان با شهادتشان ناتمام ماند</w:t>
      </w:r>
      <w:r w:rsidR="0072426D" w:rsidRPr="007A7E1E">
        <w:rPr>
          <w:rFonts w:asciiTheme="minorBidi" w:hAnsiTheme="minorBidi" w:cs="B Nazanin" w:hint="cs"/>
          <w:b/>
          <w:bCs/>
          <w:color w:val="000000" w:themeColor="text1"/>
          <w:sz w:val="28"/>
          <w:szCs w:val="28"/>
          <w:rtl/>
        </w:rPr>
        <w:t>.</w:t>
      </w:r>
    </w:p>
    <w:p w:rsidR="0072426D" w:rsidRPr="007A7E1E" w:rsidRDefault="0072426D" w:rsidP="0072426D">
      <w:pPr>
        <w:tabs>
          <w:tab w:val="left" w:pos="911"/>
        </w:tabs>
        <w:spacing w:line="360" w:lineRule="auto"/>
        <w:rPr>
          <w:rFonts w:asciiTheme="minorBidi" w:hAnsiTheme="minorBidi" w:cs="B Nazanin"/>
          <w:b/>
          <w:bCs/>
          <w:color w:val="000000" w:themeColor="text1"/>
          <w:sz w:val="28"/>
          <w:szCs w:val="28"/>
        </w:rPr>
      </w:pPr>
      <w:r w:rsidRPr="007A7E1E">
        <w:rPr>
          <w:rFonts w:asciiTheme="minorBidi" w:hAnsiTheme="minorBidi" w:cs="B Nazanin" w:hint="cs"/>
          <w:b/>
          <w:bCs/>
          <w:color w:val="000000" w:themeColor="text1"/>
          <w:sz w:val="28"/>
          <w:szCs w:val="28"/>
          <w:rtl/>
        </w:rPr>
        <w:t xml:space="preserve">جايگاه بورس هاي کالا در جهان </w:t>
      </w:r>
      <w:r w:rsidRPr="007A7E1E">
        <w:rPr>
          <w:rFonts w:ascii="Times New Roman" w:hAnsi="Times New Roman" w:cs="Times New Roman" w:hint="cs"/>
          <w:b/>
          <w:bCs/>
          <w:color w:val="000000" w:themeColor="text1"/>
          <w:sz w:val="28"/>
          <w:szCs w:val="28"/>
          <w:rtl/>
        </w:rPr>
        <w:t>–</w:t>
      </w:r>
      <w:r w:rsidRPr="007A7E1E">
        <w:rPr>
          <w:rFonts w:asciiTheme="minorBidi" w:hAnsiTheme="minorBidi" w:cs="B Nazanin" w:hint="cs"/>
          <w:b/>
          <w:bCs/>
          <w:color w:val="000000" w:themeColor="text1"/>
          <w:sz w:val="28"/>
          <w:szCs w:val="28"/>
          <w:rtl/>
        </w:rPr>
        <w:t xml:space="preserve"> دکتر محمد ملک احمدی </w:t>
      </w:r>
      <w:r w:rsidRPr="007A7E1E">
        <w:rPr>
          <w:rFonts w:asciiTheme="minorBidi" w:hAnsiTheme="minorBidi" w:cs="B Nazanin" w:hint="cs"/>
          <w:b/>
          <w:bCs/>
          <w:color w:val="000000" w:themeColor="text1"/>
          <w:sz w:val="26"/>
          <w:szCs w:val="26"/>
          <w:rtl/>
        </w:rPr>
        <w:t>مدرس عالی بورس و اوراق بهادار</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بررسي روند پيدايش و تكامل بورسهاي كالا در جهان حاكي از آن است كه ظهور و بسط فعاليت هاي اين گونه بازارها در عرصه اقتصاد كشورها از قرن 19 به بعد در پي پاسخ گويي به برخي از نيازمندي هاي اقتصادي و در بسياري موارد رفع برخي تنگناها و موانع در بازار كالاها بوده است .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به عبارت ديگر ، وجود برخي مشكلات در بازار كالا ( چه در بخش عرضه ، تقاضا و چه در بخش توزيع) و به تبع آن نوسانات قيمت كالاها و همچنين برخي از نارسايي ها و ناکارآمدي هاي بازارهاي سنتي از يك طرف و مزايا و منافع ايجاد و راه اندازي بورسهاي كالا و توانمندي آنها در رفع مشكلات فوق الذكر از طرف ديگر، مهمترين انگيزه و عواملي هستند كه موجب پديدار شدن بورس هاي کالا در صحنه اقتصاد كشورهاي مختلف گشته اند.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نارسايي هاي بازار سنتي در شکل هاي نوسانات کاذب و عدم شفافيت در کشف قيمت و فقدان تضمين هاي لازم براي معامله گران از مهمترين دلايل راه اندازي بورس هاي کالايي در کشورهاي جهان بوده است.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در چنين شرايطي راه اندازي بورس هاي کالايي و به تبع آن، استفاده از ابزارهاي مشتقه به ايجاد يك نظام سازمان يافته داد و ستد و توزيع كالاها در كشور هاي مختلف منجر شده و راه ورود به </w:t>
      </w:r>
      <w:r w:rsidRPr="007A7E1E">
        <w:rPr>
          <w:rFonts w:asciiTheme="minorBidi" w:hAnsiTheme="minorBidi" w:cs="B Nazanin" w:hint="cs"/>
          <w:b/>
          <w:bCs/>
          <w:color w:val="000000" w:themeColor="text1"/>
          <w:sz w:val="28"/>
          <w:szCs w:val="28"/>
          <w:rtl/>
        </w:rPr>
        <w:lastRenderedPageBreak/>
        <w:t xml:space="preserve">بازارهاي جهاني را براي کشورها تسهيل نموده است . از اين رو هم اکنون صد ها بورس کالايي مدرن در سراسر جهان داير مي باشد که از قديمي ترين آنها مي توان به موارد ذيل اشاره کرد: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بورس تجاري شيکاگو( </w:t>
      </w:r>
      <w:r w:rsidRPr="007A7E1E">
        <w:rPr>
          <w:rFonts w:asciiTheme="minorBidi" w:hAnsiTheme="minorBidi" w:cs="B Nazanin"/>
          <w:b/>
          <w:bCs/>
          <w:color w:val="000000" w:themeColor="text1"/>
          <w:sz w:val="28"/>
          <w:szCs w:val="28"/>
        </w:rPr>
        <w:t>CME</w:t>
      </w:r>
      <w:r w:rsidRPr="007A7E1E">
        <w:rPr>
          <w:rFonts w:asciiTheme="minorBidi" w:hAnsiTheme="minorBidi" w:cs="B Nazanin" w:hint="cs"/>
          <w:b/>
          <w:bCs/>
          <w:color w:val="000000" w:themeColor="text1"/>
          <w:sz w:val="28"/>
          <w:szCs w:val="28"/>
          <w:rtl/>
        </w:rPr>
        <w:t xml:space="preserve"> ) با 170 سال سابقه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بورس فلزات لندن ( </w:t>
      </w:r>
      <w:r w:rsidRPr="007A7E1E">
        <w:rPr>
          <w:rFonts w:asciiTheme="minorBidi" w:hAnsiTheme="minorBidi" w:cs="B Nazanin"/>
          <w:b/>
          <w:bCs/>
          <w:color w:val="000000" w:themeColor="text1"/>
          <w:sz w:val="28"/>
          <w:szCs w:val="28"/>
        </w:rPr>
        <w:t>LME</w:t>
      </w:r>
      <w:r w:rsidRPr="007A7E1E">
        <w:rPr>
          <w:rFonts w:asciiTheme="minorBidi" w:hAnsiTheme="minorBidi" w:cs="B Nazanin" w:hint="cs"/>
          <w:b/>
          <w:bCs/>
          <w:color w:val="000000" w:themeColor="text1"/>
          <w:sz w:val="28"/>
          <w:szCs w:val="28"/>
          <w:rtl/>
        </w:rPr>
        <w:t xml:space="preserve"> ) با 130 سال سابقه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بورس کالاي نيويورک (</w:t>
      </w:r>
      <w:r w:rsidRPr="007A7E1E">
        <w:rPr>
          <w:rFonts w:asciiTheme="minorBidi" w:hAnsiTheme="minorBidi" w:cs="B Nazanin"/>
          <w:b/>
          <w:bCs/>
          <w:color w:val="000000" w:themeColor="text1"/>
          <w:sz w:val="28"/>
          <w:szCs w:val="28"/>
        </w:rPr>
        <w:t>NYMEX</w:t>
      </w:r>
      <w:r w:rsidRPr="007A7E1E">
        <w:rPr>
          <w:rFonts w:asciiTheme="minorBidi" w:hAnsiTheme="minorBidi" w:cs="B Nazanin" w:hint="cs"/>
          <w:b/>
          <w:bCs/>
          <w:color w:val="000000" w:themeColor="text1"/>
          <w:sz w:val="28"/>
          <w:szCs w:val="28"/>
          <w:rtl/>
        </w:rPr>
        <w:t xml:space="preserve"> )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بورس کالاي توکيو( </w:t>
      </w:r>
      <w:r w:rsidRPr="007A7E1E">
        <w:rPr>
          <w:rFonts w:asciiTheme="minorBidi" w:hAnsiTheme="minorBidi" w:cs="B Nazanin"/>
          <w:b/>
          <w:bCs/>
          <w:color w:val="000000" w:themeColor="text1"/>
          <w:sz w:val="28"/>
          <w:szCs w:val="28"/>
        </w:rPr>
        <w:t>TOCOM</w:t>
      </w:r>
      <w:r w:rsidRPr="007A7E1E">
        <w:rPr>
          <w:rFonts w:asciiTheme="minorBidi" w:hAnsiTheme="minorBidi" w:cs="B Nazanin" w:hint="cs"/>
          <w:b/>
          <w:bCs/>
          <w:color w:val="000000" w:themeColor="text1"/>
          <w:sz w:val="28"/>
          <w:szCs w:val="28"/>
          <w:rtl/>
        </w:rPr>
        <w:t xml:space="preserve"> )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بورس کالاي شانگهاي(</w:t>
      </w:r>
      <w:r w:rsidRPr="007A7E1E">
        <w:rPr>
          <w:rFonts w:asciiTheme="minorBidi" w:hAnsiTheme="minorBidi" w:cs="B Nazanin"/>
          <w:b/>
          <w:bCs/>
          <w:color w:val="000000" w:themeColor="text1"/>
          <w:sz w:val="28"/>
          <w:szCs w:val="28"/>
        </w:rPr>
        <w:t>SHFE</w:t>
      </w:r>
      <w:r w:rsidRPr="007A7E1E">
        <w:rPr>
          <w:rFonts w:asciiTheme="minorBidi" w:hAnsiTheme="minorBidi" w:cs="B Nazanin" w:hint="cs"/>
          <w:b/>
          <w:bCs/>
          <w:color w:val="000000" w:themeColor="text1"/>
          <w:sz w:val="28"/>
          <w:szCs w:val="28"/>
          <w:rtl/>
        </w:rPr>
        <w:t xml:space="preserve">)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بورس کالاي هند (</w:t>
      </w:r>
      <w:r w:rsidRPr="007A7E1E">
        <w:rPr>
          <w:rFonts w:asciiTheme="minorBidi" w:hAnsiTheme="minorBidi" w:cs="B Nazanin"/>
          <w:b/>
          <w:bCs/>
          <w:color w:val="000000" w:themeColor="text1"/>
          <w:sz w:val="28"/>
          <w:szCs w:val="28"/>
        </w:rPr>
        <w:t>MCX</w:t>
      </w:r>
      <w:r w:rsidRPr="007A7E1E">
        <w:rPr>
          <w:rFonts w:asciiTheme="minorBidi" w:hAnsiTheme="minorBidi" w:cs="B Nazanin" w:hint="cs"/>
          <w:b/>
          <w:bCs/>
          <w:color w:val="000000" w:themeColor="text1"/>
          <w:sz w:val="28"/>
          <w:szCs w:val="28"/>
          <w:rtl/>
        </w:rPr>
        <w:t xml:space="preserve">)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ضرورت تشکيل بورس کالا در ايران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بازار محصولات صنعتي و كشاورزي در ايران همواره با محدوديت ها و دشواري هاي ساختاري زيادي روبرو بوده و بخش عمده اي از اين مشكلات مربوط به عدم استفاده از ابزارهاي نوين اقتصادي و ساختار نامناسب و ناكارآمدي بازار مي باشد كه با وجود تلاش هاي بسيار انجام شده توسط دولت محترم طي 2 دهه اخير در جهت اصلاح اين ساختار ، اما شاهد عدم بازدهي مناسب و حصول نتايج مورد انتظار در اين بخش بوده ايم به گونه اي که علي رغم صرف هزينه هاي بسيار توسط دولت براي تنظيم بازار و تعيين قيمت نهاده ها و محصولات، اما در بخش توليد و توزيع و در پي آن مصرف کنندگان همواره با مشکلات فراواني روبرو بوده اند که مهمترين اين مشکلات را مي توان به شرح ذيل خلاصه نمود: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1- نوسانات کاذب قيمت محصولات ناشي از ارتباط نامشخص و نامناسب ميان عرضه و تقاضا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2- عدم امکان مديريت ريسک و محافظت از نوسانات آتي قيمت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3- فقدان يک نظام قيمت گذاري شفاف بر پايه تعادل ميان عرضه و تقاضا و نياز بازار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4- نبود يک سيستم اجرايي و ناظر بر حسن انجام تعهدات طرفين معامله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5- فقدان يک سيستم جمع آوري، پردازش و تحليل اطلاعات و آمار توليد، واردات ، صادرات و مصرف در جهت اطلاع رساني به بازار و تصميم گيري مطلوب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6- عدم هماهنگي ميان بخش هاي توليدي و بازرگاني در زمينه واردات، صادرات و بازار مصرف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تدابير قانوني براي ايجاد بورس کالاي ايران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نياز به ايجاد بازاري متشکل و سازمان يافته براي تقابل آزاد عرضه و تقاضا و دستيابي به اثرات مثبت اين مهم در اقتصاد توليد و مصرف، دولت و مجلس شوراي اسلامي را بر آن داشت تا بستر قانوني لازم جهت تاسيس و راه اندازي بورسهاي کالايي را در ايران فراهم سازند. در اين راستا با تصويب بند (ج) ماده (95) قانون برنامه سوم و بند (الف) قانون برنامه چهارم ، شوراي عالي بورس موظف به تشکيل و گسترش بورسهاي کالايي در ايران گرديد.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در پي اين امر، بورس فلزات در شهريور ماه سال82 به عنوان اولين بورس کالاي کشور فعاليت خود را آغاز کرد و پس از آن نيز بورس کالاي کشاورزي در شهريور ماه سال 83 شروع به فعاليت نمود.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سپس بر اساس مصوبه شوراي عالي بورس و قانون جديد بازار اوراق بهادار ، در آذر ماه سال 85 موجبات تشکيل شرکت بورس کالاي ايران با ادغام بورس فلزات و کشاورزي فراهم شد و پس از پذيره نويسي و برگزاري مجمع عمومي ، شرکت بورس کالاي ايران از ابتداي مهر ماه سال 86 فعاليت خود را آغاز کرد.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بدين ترتيب ، هم اکنون بورس کالاي ايران با تجربه اي بيش از 4 سال، به داد و ستد انواع محصولات صنعتي و کشاورزي در قالب معاملات نقد، نسيه و سلف مشغول است و راه اندازي معاملات ابزارهاي مشتقه از جمله قراردادهاي آتي را در برنامه هاي توسعه اي خود دارد.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اهداف بورس کالاي ايران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از آن جايي که بورس هاي کالا به عنوان نهادهايي سازمان يافته جهت داد و ستد قانونمند و نيز توسعه بازار سرمايه و بخش هاي مختلف اقتصادي به شمار مي روند، لذا نتايج عملکرد آنها مي تواند تاثيرات بسيار مثبتي در مناسبات توليد، توزيع ، مصرف و در نتيجه افزايش رفاه اقتصادي جوامع به دنبال داشته باشد؛ چرا که بورس کالا تجلي گاه خواسته هاي توليدکنندگان و مصرف کنندگان است و در اين بازار است که همه فعالان بازار، نيازهاي خود را در يک فضاي رقابتي، شفاف و قانونمند مطرح مي کنند .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از مهمترين اهداف و اثرات بورس کالا مي توان به موارد ذيل اشاره نمود: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1- ايجاد بازاري قانونمند و سازمان يافته جهت تسهيل داد و ستد کالاها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2- سامان دهي بازار کالاها از طريق مکانيزم اجرايي ناظر بر تعهدات و تضمين منافع طرفين معامله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3- کشف شفاف قيمت کالاها بر اساس تعامل و تقابل عرضه و تقاضا و نياز بازار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4- برقراري امکان اعمال مديريت ريسک در بازار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5- امکان انجام معاملات نقد، نسيه، سلف ، آتي و اختيار با استفاده از ابزار هاي نوين مالي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6- توسعه سرمايه گذاري و فراهم سازي تسهيلات مالي براي خريد و فروش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7- اطلاع رساني درباره وضعيت بازار داخلي و خارجي کالاهاي پذيرش شده به منظور افزايش سطح دانش فعالان بازار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ارکان شرکت بورس کالاي ايران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ارکان شرکت بورس کالاي ايران ( سهامي عام ) عبارتند از: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1) مجامع عمومي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2) هيات مديره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3) مدير عامل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4) بازرس/حسابرس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شرکت توسط هيات مديره اي غير موظف مرکب از هفت شخص که توسط مجمع عمومي عادي با توجه به اساسنامه، قانون تجارت و مقررات براي مدت دو سال انتخاب مي شوند، اداره مي شود.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هم اکنون نمايندگان اشخاص حقوقي ذيل ،اعضاي هيات مديره شرکت بورس کالاي ايران را تشکيل مي دهند: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بانک ملت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شرکت سرمايه گذاري توسعه معادن و فلزات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شرکت فولاد مبارکه اصفهان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شرکت سرمايه گذاري بهمن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شرکت کارگزاري بانک کشاورزي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شرکت توسعه معادن روي ايران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شرکت ذوب آهن اصفهان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هيات مديره بايد يک نفر شخص حقيقي را خارج از اعضاي هيات مديره، به </w:t>
      </w:r>
      <w:bookmarkStart w:id="0" w:name="_GoBack"/>
      <w:bookmarkEnd w:id="0"/>
      <w:r w:rsidRPr="007A7E1E">
        <w:rPr>
          <w:rFonts w:asciiTheme="minorBidi" w:hAnsiTheme="minorBidi" w:cs="B Nazanin" w:hint="cs"/>
          <w:b/>
          <w:bCs/>
          <w:color w:val="000000" w:themeColor="text1"/>
          <w:sz w:val="28"/>
          <w:szCs w:val="28"/>
          <w:rtl/>
        </w:rPr>
        <w:t xml:space="preserve">عنوان مدير عامل شرکت به مدت دو سال برگزيند .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کالاهاي قابل معامله در بورس کالاي ايران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بر اساس مصوبات هيات پذيرش در حال حاضر کالاهاي صنعتي و کشاورزي ذيل در اين بورس قابل معامله مي باشد: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محصولات صنعتي: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فولاد :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مقاطع طولي و تخت، شمش و قراضه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آلومينيوم: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شمش، اسلب، مفتول، تي بار و بيلت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مس: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کاتد،اسلب، مفتول، بيلت، ورق، سرباره ها و اکسيد مس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روي: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شمش روي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سرب: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انواع شمش سرب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مواد معدني: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سولفور موليبدن و کنسانتره فلزات گرانبها و کک متالورژی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پتروشيمي: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محصولات پتروشيمي و فرآورده هاي پايين دستي نفت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طلا : شمش طلا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سيمان: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سيمان ( که حسب مصوبه آبان 84 هيات محترم دولت، جزو کالاهاي بورسي شناخته شد و به محض آزاد سازي قابل عرضه در بورس خواهد بود).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محصولات کشاورزي: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غلات: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ذرت، جو، گندم دامي، برنج و سبوس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خشکبار و کالاهاي فرآوري شده: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پسته، خرما،کشمش، زعفران، زيره، چاي و شکر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گروه دانه هاي روغني و کنجاله ها: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دانه هاي روغني مانند سويا و کنجاله هاي دانه هاي روغني شامل کنجاله سويا، کلزا،تخم پنبه، آفتابگردان،گلرنگ، ذرت،پالم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گروه حبوبات: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انواع نخود و عدس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انواع قراردادهاي قابل معامله در بورس کالا:</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تمامي داد و ستد ها در بورس کالا در قالب قراردادهاي استاندارد شده انجام مي گيرد و به طور کلي 5 نوع قرارداد براي داد و ستد هر کالا وجود دارد: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1- قرارداد نقدي </w:t>
      </w:r>
      <w:r w:rsidRPr="007A7E1E">
        <w:rPr>
          <w:rFonts w:asciiTheme="minorBidi" w:hAnsiTheme="minorBidi" w:cs="B Nazanin"/>
          <w:b/>
          <w:bCs/>
          <w:color w:val="000000" w:themeColor="text1"/>
          <w:sz w:val="28"/>
          <w:szCs w:val="28"/>
        </w:rPr>
        <w:t>spot</w:t>
      </w:r>
      <w:r w:rsidRPr="007A7E1E">
        <w:rPr>
          <w:rFonts w:asciiTheme="minorBidi" w:hAnsiTheme="minorBidi" w:cs="B Nazanin" w:hint="cs"/>
          <w:b/>
          <w:bCs/>
          <w:color w:val="000000" w:themeColor="text1"/>
          <w:sz w:val="28"/>
          <w:szCs w:val="28"/>
          <w:rtl/>
        </w:rPr>
        <w:t xml:space="preserve">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در اين قرارداد ، خريدار مي بايست کل مبلغ قرارداد را به علاوه کارمزد کارگزار به صورت نقد پرداخت کند و فروشنده نيز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مي بايست حداکثر ظرف سه روز ،کالاي مورد معامله را به خريدار تحويل دهد.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2- قرارداد سلف </w:t>
      </w:r>
      <w:r w:rsidRPr="007A7E1E">
        <w:rPr>
          <w:rFonts w:asciiTheme="minorBidi" w:hAnsiTheme="minorBidi" w:cs="B Nazanin"/>
          <w:b/>
          <w:bCs/>
          <w:color w:val="000000" w:themeColor="text1"/>
          <w:sz w:val="28"/>
          <w:szCs w:val="28"/>
        </w:rPr>
        <w:t>forward</w:t>
      </w:r>
      <w:r w:rsidRPr="007A7E1E">
        <w:rPr>
          <w:rFonts w:asciiTheme="minorBidi" w:hAnsiTheme="minorBidi" w:cs="B Nazanin" w:hint="cs"/>
          <w:b/>
          <w:bCs/>
          <w:color w:val="000000" w:themeColor="text1"/>
          <w:sz w:val="28"/>
          <w:szCs w:val="28"/>
          <w:rtl/>
        </w:rPr>
        <w:t xml:space="preserve">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در اين قرارداد ، کل مبلغ در زمان انجام معامله توسط خريدار پرداخت مي گردد و فروشنده متعهد مي شود در تاريخ مشخص و زمان معين به خريدار تحويل دهد.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3- قرارداد نسيه </w:t>
      </w:r>
      <w:r w:rsidRPr="007A7E1E">
        <w:rPr>
          <w:rFonts w:asciiTheme="minorBidi" w:hAnsiTheme="minorBidi" w:cs="B Nazanin"/>
          <w:b/>
          <w:bCs/>
          <w:color w:val="000000" w:themeColor="text1"/>
          <w:sz w:val="28"/>
          <w:szCs w:val="28"/>
        </w:rPr>
        <w:t>credit</w:t>
      </w:r>
      <w:r w:rsidRPr="007A7E1E">
        <w:rPr>
          <w:rFonts w:asciiTheme="minorBidi" w:hAnsiTheme="minorBidi" w:cs="B Nazanin" w:hint="cs"/>
          <w:b/>
          <w:bCs/>
          <w:color w:val="000000" w:themeColor="text1"/>
          <w:sz w:val="28"/>
          <w:szCs w:val="28"/>
          <w:rtl/>
        </w:rPr>
        <w:t xml:space="preserve">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قراردادي است که کالا به صورت فوري به خريدار تحويل داده مي شود و بهاي آن در تاريخ سررسيد ، به فروشنده پرداخت مي گردد. </w:t>
      </w:r>
    </w:p>
    <w:p w:rsidR="0072426D" w:rsidRPr="007A7E1E" w:rsidRDefault="0072426D" w:rsidP="0072426D">
      <w:pPr>
        <w:spacing w:line="360" w:lineRule="auto"/>
        <w:rPr>
          <w:rFonts w:asciiTheme="minorBidi" w:hAnsiTheme="minorBidi" w:cs="B Nazanin"/>
          <w:b/>
          <w:bCs/>
          <w:color w:val="000000" w:themeColor="text1"/>
          <w:sz w:val="28"/>
          <w:szCs w:val="28"/>
          <w:rtl/>
        </w:rPr>
      </w:pPr>
      <w:r w:rsidRPr="007A7E1E">
        <w:rPr>
          <w:rFonts w:asciiTheme="minorBidi" w:hAnsiTheme="minorBidi" w:cs="B Nazanin" w:hint="cs"/>
          <w:b/>
          <w:bCs/>
          <w:color w:val="000000" w:themeColor="text1"/>
          <w:sz w:val="28"/>
          <w:szCs w:val="28"/>
          <w:rtl/>
        </w:rPr>
        <w:t xml:space="preserve">4 - قرارداد آتي </w:t>
      </w:r>
    </w:p>
    <w:p w:rsidR="0072426D" w:rsidRPr="007A7E1E" w:rsidRDefault="0072426D" w:rsidP="0072426D">
      <w:pPr>
        <w:spacing w:line="360" w:lineRule="auto"/>
        <w:rPr>
          <w:rFonts w:asciiTheme="minorBidi" w:hAnsiTheme="minorBidi" w:cs="B Nazanin" w:hint="cs"/>
          <w:b/>
          <w:bCs/>
          <w:color w:val="000000" w:themeColor="text1"/>
          <w:sz w:val="28"/>
          <w:szCs w:val="28"/>
          <w:rtl/>
        </w:rPr>
      </w:pPr>
      <w:r w:rsidRPr="007A7E1E">
        <w:rPr>
          <w:rFonts w:asciiTheme="minorBidi" w:hAnsiTheme="minorBidi" w:cs="B Nazanin" w:hint="cs"/>
          <w:b/>
          <w:bCs/>
          <w:color w:val="000000" w:themeColor="text1"/>
          <w:sz w:val="28"/>
          <w:szCs w:val="28"/>
          <w:rtl/>
        </w:rPr>
        <w:lastRenderedPageBreak/>
        <w:t xml:space="preserve">در اين روش ، فروشنده مطابق قرارداد صلح ، مقدار معيني از دارايي مشخص را در مقابل مبلغي معين به ديگري صلح مي کند . براساس اين قرارداد ، فروشنده مقدار دارايي مورد مصالحه را در سررسيد مشخص تحويل مي دهد و خريدار نيز مبلغ مورد مصالحه را در سررسيد مي پردازد . طرفين در قالب شرط ضمن عقد به اتاق پاياپاي وکالت مي دهند که از وجه الضمان آنها متناسب با نوسانات قيمت در بورس به طرف ديگر اباحه تصرف کند . هر يک از طرفين مي توانند قبل از سررسيد با انعقاد قرارداد صلح ديگري ، شخص ثالثي را جايگزين خود در قرارداد صلح اوليه نمايند و پس از تسويه ، از قرارداد خارج شوند . کليه قراردادها در زمان سر رسيد مقرر تسويه خواهند شد . </w:t>
      </w:r>
    </w:p>
    <w:p w:rsidR="00D3676F" w:rsidRPr="005E135E" w:rsidRDefault="00D3676F" w:rsidP="00D3676F">
      <w:pPr>
        <w:bidi w:val="0"/>
        <w:spacing w:before="100" w:beforeAutospacing="1" w:after="100" w:afterAutospacing="1" w:line="480" w:lineRule="auto"/>
        <w:jc w:val="right"/>
        <w:outlineLvl w:val="4"/>
        <w:rPr>
          <w:rFonts w:cs="2  Titr"/>
          <w:sz w:val="32"/>
          <w:szCs w:val="32"/>
        </w:rPr>
      </w:pPr>
      <w:r w:rsidRPr="007A7E1E">
        <w:rPr>
          <w:rFonts w:ascii="Times New Roman" w:eastAsia="Times New Roman" w:hAnsi="Times New Roman" w:cs="B Titr" w:hint="cs"/>
          <w:b/>
          <w:bCs/>
          <w:sz w:val="40"/>
          <w:szCs w:val="40"/>
          <w:rtl/>
        </w:rPr>
        <w:t>12 اردیبهشت سالگرد شهادت استاد مطهری و روز معلم مبارک باد</w:t>
      </w:r>
      <w:r w:rsidRPr="007A7E1E">
        <w:rPr>
          <w:rFonts w:ascii="Times New Roman" w:eastAsia="Times New Roman" w:hAnsi="Times New Roman" w:cs="B Titr" w:hint="cs"/>
          <w:b/>
          <w:bCs/>
          <w:sz w:val="28"/>
          <w:szCs w:val="28"/>
          <w:rtl/>
        </w:rPr>
        <w:t xml:space="preserve"> </w:t>
      </w:r>
      <w:r w:rsidRPr="005E135E">
        <w:rPr>
          <w:rFonts w:cs="2  Nazanin"/>
          <w:b/>
          <w:bCs/>
          <w:noProof/>
          <w:sz w:val="28"/>
          <w:szCs w:val="28"/>
          <w:rtl/>
        </w:rPr>
        <w:drawing>
          <wp:inline distT="0" distB="0" distL="0" distR="0" wp14:anchorId="32936DD6" wp14:editId="5CE98721">
            <wp:extent cx="5705060" cy="4263887"/>
            <wp:effectExtent l="0" t="0" r="0" b="0"/>
            <wp:docPr id="8" name="Picture 8" descr="J:\DR PARSA 2015\امید فردا 3\عکس های نشریه\م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R PARSA 2015\امید فردا 3\عکس های نشریه\معلم.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83655"/>
                    </a:xfrm>
                    <a:prstGeom prst="rect">
                      <a:avLst/>
                    </a:prstGeom>
                    <a:noFill/>
                    <a:ln>
                      <a:noFill/>
                    </a:ln>
                  </pic:spPr>
                </pic:pic>
              </a:graphicData>
            </a:graphic>
          </wp:inline>
        </w:drawing>
      </w:r>
      <w:r w:rsidRPr="007A7E1E">
        <w:rPr>
          <w:rFonts w:cs="B Nazanin"/>
          <w:b/>
          <w:bCs/>
          <w:sz w:val="32"/>
          <w:szCs w:val="32"/>
          <w:rtl/>
        </w:rPr>
        <w:lastRenderedPageBreak/>
        <w:t>كدامين روز بود ديدار من با تو؟</w:t>
      </w:r>
      <w:r w:rsidRPr="005E135E">
        <w:rPr>
          <w:rFonts w:cs="2  Nazanin"/>
          <w:b/>
          <w:bCs/>
          <w:sz w:val="32"/>
          <w:szCs w:val="32"/>
        </w:rPr>
        <w:br/>
      </w:r>
      <w:r w:rsidRPr="007A7E1E">
        <w:rPr>
          <w:rFonts w:cs="B Nazanin"/>
          <w:b/>
          <w:bCs/>
          <w:sz w:val="32"/>
          <w:szCs w:val="32"/>
          <w:rtl/>
        </w:rPr>
        <w:t xml:space="preserve">نميدانم يادم نيست. مادرم گفته بود به من ، روزي میاد که دستت رو تو دستای گرمش میذارم . مامانم گفت که آنروز میاد ، مي سپارمت به او. توعزیز دلم را </w:t>
      </w:r>
      <w:r w:rsidRPr="007A7E1E">
        <w:rPr>
          <w:rFonts w:cs="B Nazanin"/>
          <w:b/>
          <w:bCs/>
          <w:sz w:val="32"/>
          <w:szCs w:val="32"/>
        </w:rPr>
        <w:br/>
      </w:r>
      <w:r w:rsidRPr="007A7E1E">
        <w:rPr>
          <w:rFonts w:cs="B Nazanin"/>
          <w:b/>
          <w:bCs/>
          <w:sz w:val="32"/>
          <w:szCs w:val="32"/>
          <w:rtl/>
        </w:rPr>
        <w:t>آخرش اون روز رسيد. دستانم را در دستانت گذاشتم بدون حضور مادر. اون روز فصل شكفتن بود و تو چه زيبا شكفتن را هجي كردي و به من آموختي</w:t>
      </w:r>
      <w:r w:rsidRPr="007A7E1E">
        <w:rPr>
          <w:rFonts w:cs="B Nazanin"/>
          <w:b/>
          <w:bCs/>
          <w:sz w:val="32"/>
          <w:szCs w:val="32"/>
        </w:rPr>
        <w:t xml:space="preserve"> </w:t>
      </w:r>
      <w:r w:rsidRPr="007A7E1E">
        <w:rPr>
          <w:rFonts w:cs="B Nazanin"/>
          <w:b/>
          <w:bCs/>
          <w:sz w:val="32"/>
          <w:szCs w:val="32"/>
        </w:rPr>
        <w:br/>
      </w:r>
      <w:r w:rsidRPr="007A7E1E">
        <w:rPr>
          <w:rFonts w:cs="B Nazanin"/>
          <w:b/>
          <w:bCs/>
          <w:sz w:val="32"/>
          <w:szCs w:val="32"/>
          <w:rtl/>
        </w:rPr>
        <w:t>يادم مي آيد سخترين و سياه ترين روز هايم را</w:t>
      </w:r>
      <w:r w:rsidRPr="007A7E1E">
        <w:rPr>
          <w:rFonts w:cs="B Nazanin"/>
          <w:b/>
          <w:bCs/>
          <w:sz w:val="32"/>
          <w:szCs w:val="32"/>
        </w:rPr>
        <w:t xml:space="preserve"> </w:t>
      </w:r>
      <w:r w:rsidRPr="007A7E1E">
        <w:rPr>
          <w:rFonts w:cs="B Nazanin"/>
          <w:b/>
          <w:bCs/>
          <w:sz w:val="32"/>
          <w:szCs w:val="32"/>
        </w:rPr>
        <w:br/>
      </w:r>
      <w:r w:rsidRPr="007A7E1E">
        <w:rPr>
          <w:rFonts w:cs="B Nazanin"/>
          <w:b/>
          <w:bCs/>
          <w:sz w:val="32"/>
          <w:szCs w:val="32"/>
          <w:rtl/>
        </w:rPr>
        <w:t>زماني كه من و عروسكهايم در تنهايي مان غرق بوديم تو آمدي و قسمتي از تنهايي ام را از كوله پشتي ام برداشتي و در قبالش تكه اي آفتاب را به من هديه كردي</w:t>
      </w:r>
      <w:r w:rsidRPr="007A7E1E">
        <w:rPr>
          <w:rFonts w:cs="B Nazanin"/>
          <w:b/>
          <w:bCs/>
          <w:sz w:val="32"/>
          <w:szCs w:val="32"/>
        </w:rPr>
        <w:br/>
      </w:r>
      <w:r w:rsidRPr="007A7E1E">
        <w:rPr>
          <w:rFonts w:cs="B Nazanin"/>
          <w:b/>
          <w:bCs/>
          <w:sz w:val="32"/>
          <w:szCs w:val="32"/>
          <w:rtl/>
        </w:rPr>
        <w:t>آنروزها که شب و روزم پر از ظلمات بود چقدر بي ریا همه جا را برایم روشن کردي وچقدر دلسوزانه گرمي دستانت را با سردي انگشتانم در هم آمیختي تا اینگونه امروز با سرانگشتانم شاد برایت بنگارم</w:t>
      </w:r>
      <w:r w:rsidRPr="007A7E1E">
        <w:rPr>
          <w:rFonts w:cs="B Nazanin" w:hint="cs"/>
          <w:b/>
          <w:bCs/>
          <w:sz w:val="32"/>
          <w:szCs w:val="32"/>
          <w:rtl/>
        </w:rPr>
        <w:t>.</w:t>
      </w:r>
      <w:r w:rsidRPr="007A7E1E">
        <w:rPr>
          <w:rFonts w:cs="B Nazanin"/>
          <w:b/>
          <w:bCs/>
          <w:sz w:val="32"/>
          <w:szCs w:val="32"/>
        </w:rPr>
        <w:br/>
      </w:r>
      <w:r w:rsidRPr="007A7E1E">
        <w:rPr>
          <w:rFonts w:cs="B Nazanin"/>
          <w:b/>
          <w:bCs/>
          <w:sz w:val="32"/>
          <w:szCs w:val="32"/>
          <w:rtl/>
        </w:rPr>
        <w:t>چه زيبا به من آموختي رياضي را و نوشتن كلماتي زيبا را</w:t>
      </w:r>
      <w:r w:rsidRPr="007A7E1E">
        <w:rPr>
          <w:rFonts w:cs="B Nazanin"/>
          <w:b/>
          <w:bCs/>
          <w:sz w:val="32"/>
          <w:szCs w:val="32"/>
        </w:rPr>
        <w:br/>
      </w:r>
      <w:r w:rsidRPr="007A7E1E">
        <w:rPr>
          <w:rFonts w:cs="B Nazanin"/>
          <w:b/>
          <w:bCs/>
          <w:sz w:val="32"/>
          <w:szCs w:val="32"/>
          <w:rtl/>
        </w:rPr>
        <w:t>تو به من فهماندي كه ميشود به همين سادگي تن</w:t>
      </w:r>
      <w:r w:rsidR="0072426D" w:rsidRPr="007A7E1E">
        <w:rPr>
          <w:rFonts w:cs="B Nazanin"/>
          <w:b/>
          <w:bCs/>
          <w:sz w:val="32"/>
          <w:szCs w:val="32"/>
          <w:rtl/>
        </w:rPr>
        <w:t xml:space="preserve">هايي و ظلمت را كاست </w:t>
      </w:r>
      <w:r w:rsidRPr="007A7E1E">
        <w:rPr>
          <w:rFonts w:cs="B Nazanin" w:hint="cs"/>
          <w:b/>
          <w:bCs/>
          <w:sz w:val="28"/>
          <w:szCs w:val="28"/>
          <w:rtl/>
        </w:rPr>
        <w:t>.</w:t>
      </w:r>
      <w:r w:rsidRPr="005E135E">
        <w:rPr>
          <w:rFonts w:cs="2  Nazanin"/>
          <w:b/>
          <w:bCs/>
          <w:sz w:val="28"/>
          <w:szCs w:val="28"/>
        </w:rPr>
        <w:br/>
      </w:r>
    </w:p>
    <w:p w:rsidR="00D3676F" w:rsidRPr="005E135E" w:rsidRDefault="00D3676F" w:rsidP="00D3676F">
      <w:pPr>
        <w:bidi w:val="0"/>
        <w:spacing w:after="0" w:line="240" w:lineRule="auto"/>
        <w:jc w:val="center"/>
        <w:rPr>
          <w:rFonts w:ascii="Times New Roman" w:eastAsia="Times New Roman" w:hAnsi="Times New Roman" w:cs="2  Titr"/>
          <w:b/>
          <w:bCs/>
          <w:sz w:val="36"/>
          <w:szCs w:val="36"/>
          <w:rtl/>
        </w:rPr>
      </w:pPr>
      <w:r w:rsidRPr="007A7E1E">
        <w:rPr>
          <w:rFonts w:ascii="Times New Roman" w:eastAsia="Times New Roman" w:hAnsi="Times New Roman" w:cs="B Titr" w:hint="cs"/>
          <w:b/>
          <w:bCs/>
          <w:sz w:val="44"/>
          <w:szCs w:val="44"/>
          <w:rtl/>
        </w:rPr>
        <w:lastRenderedPageBreak/>
        <w:t>آت</w:t>
      </w:r>
      <w:r w:rsidRPr="007A7E1E">
        <w:rPr>
          <w:rFonts w:ascii="Times New Roman" w:eastAsia="Times New Roman" w:hAnsi="Times New Roman" w:cs="B Titr"/>
          <w:b/>
          <w:bCs/>
          <w:sz w:val="44"/>
          <w:szCs w:val="44"/>
          <w:rtl/>
        </w:rPr>
        <w:t>شفشان شگفت‌انگیز هاوایی</w:t>
      </w:r>
      <w:r w:rsidRPr="005E135E">
        <w:rPr>
          <w:rFonts w:ascii="Times New Roman" w:eastAsia="Times New Roman" w:hAnsi="Times New Roman" w:cs="2  Titr"/>
          <w:b/>
          <w:bCs/>
          <w:noProof/>
          <w:sz w:val="36"/>
          <w:szCs w:val="36"/>
          <w:rtl/>
        </w:rPr>
        <w:drawing>
          <wp:inline distT="0" distB="0" distL="0" distR="0" wp14:anchorId="05F1D568" wp14:editId="2994B725">
            <wp:extent cx="5724939" cy="3455890"/>
            <wp:effectExtent l="0" t="0" r="0" b="0"/>
            <wp:docPr id="5" name="Picture 5" descr="J:\DR PARSA 2015\امید فردا 3\عکس های نشریه\آتشفشان هاوای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DR PARSA 2015\امید فردا 3\عکس های نشریه\آتشفشان هاوایی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59857"/>
                    </a:xfrm>
                    <a:prstGeom prst="rect">
                      <a:avLst/>
                    </a:prstGeom>
                    <a:noFill/>
                    <a:ln>
                      <a:noFill/>
                    </a:ln>
                  </pic:spPr>
                </pic:pic>
              </a:graphicData>
            </a:graphic>
          </wp:inline>
        </w:drawing>
      </w:r>
    </w:p>
    <w:p w:rsidR="00D3676F" w:rsidRPr="005E135E" w:rsidRDefault="00D3676F" w:rsidP="00D3676F">
      <w:pPr>
        <w:bidi w:val="0"/>
        <w:spacing w:after="0" w:line="240" w:lineRule="auto"/>
        <w:jc w:val="right"/>
        <w:rPr>
          <w:rFonts w:ascii="Times New Roman" w:eastAsia="Times New Roman" w:hAnsi="Times New Roman" w:cs="2  Titr"/>
          <w:b/>
          <w:bCs/>
          <w:sz w:val="36"/>
          <w:szCs w:val="36"/>
        </w:rPr>
      </w:pPr>
    </w:p>
    <w:p w:rsidR="00D3676F" w:rsidRPr="007A7E1E" w:rsidRDefault="00D3676F" w:rsidP="00D3676F">
      <w:pPr>
        <w:bidi w:val="0"/>
        <w:spacing w:after="0" w:line="240" w:lineRule="auto"/>
        <w:jc w:val="right"/>
        <w:rPr>
          <w:rFonts w:ascii="Times New Roman" w:eastAsia="Times New Roman" w:hAnsi="Times New Roman" w:cs="B Nazanin"/>
          <w:b/>
          <w:bCs/>
          <w:sz w:val="28"/>
          <w:szCs w:val="28"/>
          <w:rtl/>
        </w:rPr>
      </w:pPr>
      <w:r w:rsidRPr="007A7E1E">
        <w:rPr>
          <w:rFonts w:ascii="Times New Roman" w:eastAsia="Times New Roman" w:hAnsi="Times New Roman" w:cs="B Nazanin"/>
          <w:b/>
          <w:bCs/>
          <w:sz w:val="28"/>
          <w:szCs w:val="28"/>
          <w:rtl/>
        </w:rPr>
        <w:t>یکی از پدیده‌های خطرناک و در عین حال جذاب، آتشفشان در هنگام فوران است که البته این جذابیت از دور فوق العاده است. مهم‌ترین آتشفشان هاوایی، آتشفشان کوه کیلوآ در جزیره هاوایی است</w:t>
      </w:r>
      <w:r w:rsidRPr="007A7E1E">
        <w:rPr>
          <w:rFonts w:ascii="Times New Roman" w:eastAsia="Times New Roman" w:hAnsi="Times New Roman" w:cs="B Nazanin" w:hint="cs"/>
          <w:b/>
          <w:bCs/>
          <w:sz w:val="28"/>
          <w:szCs w:val="28"/>
          <w:rtl/>
        </w:rPr>
        <w:t>.</w:t>
      </w:r>
    </w:p>
    <w:p w:rsidR="00D3676F" w:rsidRPr="005E135E" w:rsidRDefault="00D3676F" w:rsidP="00D3676F">
      <w:pPr>
        <w:bidi w:val="0"/>
        <w:spacing w:after="0" w:line="240" w:lineRule="auto"/>
        <w:jc w:val="both"/>
        <w:rPr>
          <w:rFonts w:ascii="Times New Roman" w:eastAsia="Times New Roman" w:hAnsi="Times New Roman" w:cs="2  Nazanin"/>
          <w:b/>
          <w:bCs/>
          <w:sz w:val="28"/>
          <w:szCs w:val="28"/>
        </w:rPr>
      </w:pPr>
      <w:r w:rsidRPr="005E135E">
        <w:rPr>
          <w:rFonts w:ascii="Times New Roman" w:eastAsia="Times New Roman" w:hAnsi="Times New Roman" w:cs="2  Nazanin" w:hint="cs"/>
          <w:b/>
          <w:bCs/>
          <w:sz w:val="28"/>
          <w:szCs w:val="28"/>
          <w:rtl/>
        </w:rPr>
        <w:t xml:space="preserve"> </w:t>
      </w:r>
      <w:r w:rsidRPr="005E135E">
        <w:rPr>
          <w:rFonts w:ascii="Times New Roman" w:eastAsia="Times New Roman" w:hAnsi="Times New Roman" w:cs="2  Nazanin"/>
          <w:b/>
          <w:bCs/>
          <w:noProof/>
          <w:sz w:val="28"/>
          <w:szCs w:val="28"/>
          <w:rtl/>
        </w:rPr>
        <w:drawing>
          <wp:inline distT="0" distB="0" distL="0" distR="0" wp14:anchorId="4942E167" wp14:editId="25CE19E4">
            <wp:extent cx="5729591" cy="2983927"/>
            <wp:effectExtent l="0" t="0" r="0" b="0"/>
            <wp:docPr id="7" name="Picture 7" descr="J:\DR PARSA 2015\امید فردا 3\عکس های نشریه\آتشفشان هاوایی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R PARSA 2015\امید فردا 3\عکس های نشریه\آتشفشان هاوایی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984926"/>
                    </a:xfrm>
                    <a:prstGeom prst="rect">
                      <a:avLst/>
                    </a:prstGeom>
                    <a:noFill/>
                    <a:ln>
                      <a:noFill/>
                    </a:ln>
                  </pic:spPr>
                </pic:pic>
              </a:graphicData>
            </a:graphic>
          </wp:inline>
        </w:drawing>
      </w:r>
      <w:r w:rsidRPr="005E135E">
        <w:rPr>
          <w:rFonts w:ascii="Times New Roman" w:eastAsia="Times New Roman" w:hAnsi="Times New Roman" w:cs="2  Nazanin" w:hint="cs"/>
          <w:b/>
          <w:bCs/>
          <w:sz w:val="28"/>
          <w:szCs w:val="28"/>
          <w:rtl/>
        </w:rPr>
        <w:t xml:space="preserve">                                                                                                                               </w:t>
      </w:r>
    </w:p>
    <w:p w:rsidR="00D3676F" w:rsidRPr="005E135E" w:rsidRDefault="00D3676F" w:rsidP="00D3676F">
      <w:pPr>
        <w:bidi w:val="0"/>
        <w:spacing w:after="0" w:line="240" w:lineRule="auto"/>
        <w:jc w:val="center"/>
        <w:rPr>
          <w:rFonts w:ascii="Arial" w:eastAsia="Times New Roman" w:hAnsi="Arial" w:cs="2  Titr"/>
          <w:b/>
          <w:bCs/>
          <w:noProof/>
          <w:sz w:val="32"/>
          <w:szCs w:val="32"/>
          <w:rtl/>
        </w:rPr>
      </w:pPr>
      <w:r w:rsidRPr="007A7E1E">
        <w:rPr>
          <w:rFonts w:ascii="Times New Roman" w:eastAsia="Times New Roman" w:hAnsi="Times New Roman" w:cs="B Titr"/>
          <w:b/>
          <w:bCs/>
          <w:sz w:val="40"/>
          <w:szCs w:val="40"/>
          <w:rtl/>
        </w:rPr>
        <w:lastRenderedPageBreak/>
        <w:t>سفر به زیبایی</w:t>
      </w:r>
      <w:r w:rsidRPr="007A7E1E">
        <w:rPr>
          <w:rFonts w:ascii="Cambria Math" w:eastAsia="Times New Roman" w:hAnsi="Cambria Math" w:cs="Cambria Math" w:hint="cs"/>
          <w:b/>
          <w:bCs/>
          <w:sz w:val="40"/>
          <w:szCs w:val="40"/>
          <w:rtl/>
        </w:rPr>
        <w:t>​</w:t>
      </w:r>
      <w:r w:rsidRPr="007A7E1E">
        <w:rPr>
          <w:rFonts w:ascii="Arial" w:eastAsia="Times New Roman" w:hAnsi="Arial" w:cs="B Titr"/>
          <w:b/>
          <w:bCs/>
          <w:sz w:val="40"/>
          <w:szCs w:val="40"/>
          <w:rtl/>
        </w:rPr>
        <w:t>های استرال</w:t>
      </w:r>
      <w:r w:rsidRPr="007A7E1E">
        <w:rPr>
          <w:rFonts w:ascii="Arial" w:eastAsia="Times New Roman" w:hAnsi="Arial" w:cs="B Titr" w:hint="cs"/>
          <w:b/>
          <w:bCs/>
          <w:sz w:val="40"/>
          <w:szCs w:val="40"/>
          <w:rtl/>
        </w:rPr>
        <w:t>یا</w:t>
      </w:r>
      <w:r w:rsidRPr="005E135E">
        <w:rPr>
          <w:rFonts w:ascii="Arial" w:eastAsia="Times New Roman" w:hAnsi="Arial" w:cs="2  Titr"/>
          <w:b/>
          <w:bCs/>
          <w:noProof/>
          <w:sz w:val="40"/>
          <w:szCs w:val="40"/>
          <w:rtl/>
        </w:rPr>
        <w:drawing>
          <wp:inline distT="0" distB="0" distL="0" distR="0" wp14:anchorId="6EC401C3" wp14:editId="7084900C">
            <wp:extent cx="5731510" cy="4298633"/>
            <wp:effectExtent l="0" t="0" r="0" b="0"/>
            <wp:docPr id="11" name="Picture 11" descr="J:\DR PARSA 2015\عکس های جدید 2015\1560716_863361760351706_915930606557890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R PARSA 2015\عکس های جدید 2015\1560716_863361760351706_915930606557890267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D3676F" w:rsidRPr="007A7E1E" w:rsidRDefault="00D3676F" w:rsidP="00D3676F">
      <w:pPr>
        <w:spacing w:before="100" w:beforeAutospacing="1" w:after="100" w:afterAutospacing="1" w:line="240" w:lineRule="auto"/>
        <w:jc w:val="both"/>
        <w:rPr>
          <w:rFonts w:ascii="Tahoma" w:eastAsia="Times New Roman" w:hAnsi="Tahoma" w:cs="B Nazanin"/>
          <w:b/>
          <w:bCs/>
          <w:sz w:val="28"/>
          <w:szCs w:val="28"/>
          <w:rtl/>
          <w:lang w:bidi="ar-SA"/>
        </w:rPr>
      </w:pPr>
      <w:r w:rsidRPr="007A7E1E">
        <w:rPr>
          <w:rFonts w:ascii="Times New Roman" w:eastAsia="Times New Roman" w:hAnsi="Times New Roman" w:cs="B Nazanin"/>
          <w:b/>
          <w:bCs/>
          <w:sz w:val="28"/>
          <w:szCs w:val="28"/>
          <w:rtl/>
        </w:rPr>
        <w:t>یوهان لالوس جهانگردی است که اخیرا سفر خود را به دور دنیا آغاز کرده است. استرالیا یکی از اولین مقصدهایی است که یوهان بدان وارد شده و به شدت نیز مجذوب طبیعت بکر و بی نظیر این کشور شده است. یوهان از سفر 40 هزار کیلیومتری خود در استرالیا که با انواع وسایل نقلیه انجام شده، تصاویری دیدنی تهیه و ثبت کرده است که در ادامه این مطلب بخشی از مجموعه وی را خواهیم دید. لاک پشت دریایی، شیر و کانگوروها در کنار مناظر خاص از آسمان، جزایر و آب های زلال جلوه ای خاص به تصاویر یوهان داده ان</w:t>
      </w:r>
      <w:r w:rsidRPr="007A7E1E">
        <w:rPr>
          <w:rFonts w:ascii="Times New Roman" w:eastAsia="Times New Roman" w:hAnsi="Times New Roman" w:cs="B Nazanin" w:hint="cs"/>
          <w:b/>
          <w:bCs/>
          <w:sz w:val="28"/>
          <w:szCs w:val="28"/>
          <w:rtl/>
        </w:rPr>
        <w:t xml:space="preserve">د.                       </w:t>
      </w:r>
      <w:r w:rsidRPr="007A7E1E">
        <w:rPr>
          <w:rFonts w:ascii="Tahoma" w:eastAsia="Times New Roman" w:hAnsi="Tahoma" w:cs="B Nazanin"/>
          <w:b/>
          <w:bCs/>
          <w:sz w:val="28"/>
          <w:szCs w:val="28"/>
          <w:rtl/>
          <w:lang w:bidi="ar-SA"/>
        </w:rPr>
        <w:t xml:space="preserve"> </w:t>
      </w:r>
    </w:p>
    <w:p w:rsidR="00D3676F" w:rsidRPr="000C6814" w:rsidRDefault="00D3676F" w:rsidP="00D3676F">
      <w:pPr>
        <w:spacing w:before="100" w:beforeAutospacing="1" w:after="100" w:afterAutospacing="1" w:line="240" w:lineRule="auto"/>
        <w:jc w:val="center"/>
        <w:rPr>
          <w:rFonts w:ascii="Times New Roman" w:eastAsia="Times New Roman" w:hAnsi="Times New Roman" w:cs="B Titr"/>
          <w:sz w:val="48"/>
          <w:szCs w:val="48"/>
          <w:rtl/>
        </w:rPr>
      </w:pPr>
      <w:r w:rsidRPr="000C6814">
        <w:rPr>
          <w:rFonts w:ascii="Tahoma" w:eastAsia="Times New Roman" w:hAnsi="Tahoma" w:cs="B Titr"/>
          <w:sz w:val="48"/>
          <w:szCs w:val="48"/>
          <w:rtl/>
          <w:lang w:bidi="ar-SA"/>
        </w:rPr>
        <w:t>جايگاه علي عليه السلام درهستي</w:t>
      </w:r>
      <w:r w:rsidRPr="000C6814">
        <w:rPr>
          <w:rFonts w:ascii="Times New Roman" w:eastAsia="Times New Roman" w:hAnsi="Times New Roman" w:cs="B Titr"/>
          <w:noProof/>
          <w:sz w:val="48"/>
          <w:szCs w:val="48"/>
          <w:rtl/>
        </w:rPr>
        <w:drawing>
          <wp:inline distT="0" distB="0" distL="0" distR="0" wp14:anchorId="01EDCB52" wp14:editId="1A9DAD6E">
            <wp:extent cx="2663687" cy="1629003"/>
            <wp:effectExtent l="0" t="0" r="0" b="0"/>
            <wp:docPr id="3" name="Picture 3" descr="J:\DR PARSA 2015\امید فردا 3\عکس های نشریه\علی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R PARSA 2015\امید فردا 3\عکس های نشریه\علی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427" cy="1627621"/>
                    </a:xfrm>
                    <a:prstGeom prst="rect">
                      <a:avLst/>
                    </a:prstGeom>
                    <a:noFill/>
                    <a:ln>
                      <a:noFill/>
                    </a:ln>
                  </pic:spPr>
                </pic:pic>
              </a:graphicData>
            </a:graphic>
          </wp:inline>
        </w:drawing>
      </w:r>
    </w:p>
    <w:p w:rsidR="00D3676F" w:rsidRPr="000C6814" w:rsidRDefault="00D3676F" w:rsidP="00D3676F">
      <w:pPr>
        <w:spacing w:before="100" w:beforeAutospacing="1" w:after="100" w:afterAutospacing="1" w:line="240" w:lineRule="auto"/>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lastRenderedPageBreak/>
        <w:t>معرفت و شناخت كامل شخصيت والاي اميرالمؤمنين علي (ع) و جايگاه او در جهان هستي در حد بشر نيست چه رسول اكرم (ص) خطاب به مولا مي فرمايد :</w:t>
      </w:r>
    </w:p>
    <w:p w:rsidR="00D3676F" w:rsidRPr="000C6814" w:rsidRDefault="00D3676F" w:rsidP="00D3676F">
      <w:pPr>
        <w:spacing w:before="100" w:beforeAutospacing="1" w:after="100" w:afterAutospacing="1" w:line="240" w:lineRule="auto"/>
        <w:jc w:val="lowKashida"/>
        <w:outlineLvl w:val="1"/>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يا علي لا يعرفك الاّّّ الله و انا</w:t>
      </w:r>
    </w:p>
    <w:p w:rsidR="00D3676F" w:rsidRPr="000C6814" w:rsidRDefault="00D3676F" w:rsidP="00D3676F">
      <w:pPr>
        <w:spacing w:before="100" w:beforeAutospacing="1" w:after="100" w:afterAutospacing="1" w:line="240" w:lineRule="auto"/>
        <w:outlineLvl w:val="0"/>
        <w:rPr>
          <w:rFonts w:ascii="Times New Roman" w:eastAsia="Times New Roman" w:hAnsi="Times New Roman" w:cs="B Nazanin"/>
          <w:b/>
          <w:bCs/>
          <w:kern w:val="36"/>
          <w:sz w:val="30"/>
          <w:szCs w:val="30"/>
          <w:rtl/>
        </w:rPr>
      </w:pPr>
      <w:r w:rsidRPr="000C6814">
        <w:rPr>
          <w:rFonts w:ascii="Tahoma" w:eastAsia="Times New Roman" w:hAnsi="Tahoma" w:cs="B Nazanin"/>
          <w:b/>
          <w:bCs/>
          <w:kern w:val="36"/>
          <w:sz w:val="30"/>
          <w:szCs w:val="30"/>
          <w:rtl/>
          <w:lang w:bidi="ar-SA"/>
        </w:rPr>
        <w:t>اي علي! تو را هيچكس نشناخت جز خدا و من</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درابتداي خلقت، معمار آفرينش، زمين و خورشيد و ماه و بر و بحر اعلام كرد كه آفرينش شما، آفرينش همه چيز، به طفيل محبت پنج نور مقدس است.</w:t>
      </w:r>
    </w:p>
    <w:p w:rsidR="00D3676F" w:rsidRPr="000C6814" w:rsidRDefault="00D3676F" w:rsidP="00D3676F">
      <w:pPr>
        <w:spacing w:before="100" w:beforeAutospacing="1" w:after="100" w:afterAutospacing="1" w:line="240" w:lineRule="auto"/>
        <w:outlineLvl w:val="2"/>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يا ملائكتي و سكان سماواتي اعلموا اني ما خلقت سماء مبنيه و لا ارضا محديه و لا قمرا منيرا و لا شمسا مضيئه</w:t>
      </w:r>
    </w:p>
    <w:p w:rsidR="00D3676F" w:rsidRPr="000C6814" w:rsidRDefault="00D3676F" w:rsidP="00D3676F">
      <w:pPr>
        <w:spacing w:before="100" w:beforeAutospacing="1" w:after="100" w:afterAutospacing="1" w:line="24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و لا فلكا يدور و لا بحرا يجري و لا فلكا يسري الا في محبه هؤلاء الخمسه.</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آفرينش بر محبت اينان رقم خورد و عرصه هستي به حب ولايت آنان از عدم شكل گرفت. اگر علي (ع) نبود، آفرينش به تكوينش نمي ارزيد . نوروجود علي (ع) ، مصباح پايگاه آفرينش شد وهستي اول با وجود او شكل گرفت. هدفنامه وجود را نيز به وجود او پيوند زدند.</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لو لا كلما خلقت الا فلاك و لو لا علي لما خلقتك...</w:t>
      </w:r>
    </w:p>
    <w:p w:rsidR="00D3676F" w:rsidRPr="000C6814" w:rsidRDefault="00D3676F" w:rsidP="00D3676F">
      <w:pPr>
        <w:spacing w:before="100" w:beforeAutospacing="1" w:after="100" w:afterAutospacing="1" w:line="240" w:lineRule="auto"/>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در زيارتنامه مولي در روز غدير علي (ع) را ندا مي دهيم :</w:t>
      </w:r>
    </w:p>
    <w:p w:rsidR="00D3676F" w:rsidRPr="000C6814" w:rsidRDefault="00D3676F" w:rsidP="00D3676F">
      <w:pPr>
        <w:spacing w:before="100" w:beforeAutospacing="1" w:after="100" w:afterAutospacing="1" w:line="240" w:lineRule="auto"/>
        <w:jc w:val="lowKashida"/>
        <w:outlineLvl w:val="3"/>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السلامٌَُُُ عليكُُ ايها النبأ العظيم، الذي هم فيه مختلفون</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 xml:space="preserve">سلام برتو اي خبر بزرگ عالم! خبر بزرگ هستي. پس علي (ع) راز بزرگ خلقت است! اما در او اختلاف كردند. اين بود كه اول مظلوم عالم هم </w:t>
      </w:r>
      <w:r w:rsidRPr="000C6814">
        <w:rPr>
          <w:rFonts w:ascii="Tahoma" w:eastAsia="Times New Roman" w:hAnsi="Tahoma" w:cs="B Nazanin"/>
          <w:b/>
          <w:bCs/>
          <w:sz w:val="30"/>
          <w:szCs w:val="30"/>
        </w:rPr>
        <w:t>″</w:t>
      </w:r>
      <w:r w:rsidRPr="000C6814">
        <w:rPr>
          <w:rFonts w:ascii="Tahoma" w:eastAsia="Times New Roman" w:hAnsi="Tahoma" w:cs="B Nazanin"/>
          <w:b/>
          <w:bCs/>
          <w:sz w:val="30"/>
          <w:szCs w:val="30"/>
          <w:rtl/>
          <w:lang w:bidi="ar-SA"/>
        </w:rPr>
        <w:t>علي</w:t>
      </w:r>
      <w:r w:rsidRPr="000C6814">
        <w:rPr>
          <w:rFonts w:ascii="Times New Roman" w:eastAsia="Times New Roman" w:hAnsi="Times New Roman" w:cs="Times New Roman" w:hint="cs"/>
          <w:b/>
          <w:bCs/>
          <w:sz w:val="30"/>
          <w:szCs w:val="30"/>
          <w:rtl/>
          <w:lang w:bidi="ar-SA"/>
        </w:rPr>
        <w:t>″</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نام</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گرفت</w:t>
      </w:r>
      <w:r w:rsidRPr="000C6814">
        <w:rPr>
          <w:rFonts w:ascii="Tahoma" w:eastAsia="Times New Roman" w:hAnsi="Tahoma" w:cs="B Nazanin"/>
          <w:b/>
          <w:bCs/>
          <w:sz w:val="30"/>
          <w:szCs w:val="30"/>
          <w:rtl/>
          <w:lang w:bidi="ar-SA"/>
        </w:rPr>
        <w:t>.</w:t>
      </w:r>
    </w:p>
    <w:p w:rsidR="009F17ED" w:rsidRPr="000C6814" w:rsidRDefault="00D3676F" w:rsidP="009F17ED">
      <w:pPr>
        <w:spacing w:before="100" w:beforeAutospacing="1" w:after="100" w:afterAutospacing="1" w:line="360" w:lineRule="auto"/>
        <w:rPr>
          <w:rFonts w:ascii="Times New Roman" w:eastAsia="Times New Roman" w:hAnsi="Times New Roman" w:cs="B Nazanin"/>
          <w:snapToGrid w:val="0"/>
          <w:w w:val="0"/>
          <w:sz w:val="30"/>
          <w:szCs w:val="30"/>
          <w:u w:color="000000"/>
          <w:bdr w:val="none" w:sz="0" w:space="0" w:color="000000"/>
          <w:shd w:val="clear" w:color="000000" w:fill="000000"/>
          <w:rtl/>
          <w:lang w:val="x-none" w:eastAsia="x-none"/>
        </w:rPr>
      </w:pPr>
      <w:r w:rsidRPr="000C6814">
        <w:rPr>
          <w:rFonts w:ascii="Tahoma" w:eastAsia="Times New Roman" w:hAnsi="Tahoma" w:cs="B Nazanin"/>
          <w:b/>
          <w:bCs/>
          <w:sz w:val="30"/>
          <w:szCs w:val="30"/>
          <w:rtl/>
          <w:lang w:bidi="ar-SA"/>
        </w:rPr>
        <w:lastRenderedPageBreak/>
        <w:t>روزي پيامبر اكرم (ص) در جمع صحابه بودند و جبرئيل، ملك مقرب الهي هم به شكل انساني در آن جمع حاضر بود. پيامبر به جبرائيل رو كردند و با اشاره به اميرالمؤمنين علي (ع) فرمودند: آيا او را مي شناسي؟ عرض كرد: چگونه او را نشناسم كه او در عرش مرا معلم بود و شيوه عبوديت الهي را به من تعليم فرمود. تو به آدم وقتي كه از بهشت قرب رانده شد و به زمين فراق هبوط كرد، با ذكر نام علي (ع) و اهل بيت او به درگاه الهي پذيرفته شد. نوح نام او را بر كشتي خويش حك كردو لنگرگاه كشتي اش را مسجد كوفه قرار داد. خداوند در شب معراج با حبيب خويش با صوت علي (ع) سخن گفت. قرآن كريم، علي (ع) را به منزله نقش پيامبر دانست.</w:t>
      </w:r>
    </w:p>
    <w:p w:rsidR="00D3676F" w:rsidRPr="009F17ED" w:rsidRDefault="00D3676F" w:rsidP="009F17ED">
      <w:pPr>
        <w:spacing w:before="100" w:beforeAutospacing="1" w:after="100" w:afterAutospacing="1" w:line="360" w:lineRule="auto"/>
        <w:jc w:val="center"/>
        <w:rPr>
          <w:rFonts w:ascii="Tahoma" w:eastAsia="Times New Roman" w:hAnsi="Tahoma" w:cs="2  Nazanin"/>
          <w:b/>
          <w:bCs/>
          <w:sz w:val="30"/>
          <w:szCs w:val="30"/>
          <w:rtl/>
          <w:lang w:bidi="ar-SA"/>
        </w:rPr>
      </w:pPr>
      <w:r w:rsidRPr="0072426D">
        <w:rPr>
          <w:rFonts w:ascii="Times New Roman" w:eastAsia="Times New Roman" w:hAnsi="Times New Roman" w:cs="2  Nazanin"/>
          <w:b/>
          <w:bCs/>
          <w:noProof/>
          <w:sz w:val="30"/>
          <w:szCs w:val="30"/>
          <w:rtl/>
        </w:rPr>
        <w:drawing>
          <wp:inline distT="0" distB="0" distL="0" distR="0" wp14:anchorId="2224B25C" wp14:editId="74DB2CF7">
            <wp:extent cx="2860040" cy="2139950"/>
            <wp:effectExtent l="0" t="0" r="0" b="0"/>
            <wp:docPr id="12" name="Picture 12" descr="J:\DR PARSA 2015\امید فردا 3\عکس های نشریه\عل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R PARSA 2015\امید فردا 3\عکس های نشریه\علی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2139950"/>
                    </a:xfrm>
                    <a:prstGeom prst="rect">
                      <a:avLst/>
                    </a:prstGeom>
                    <a:noFill/>
                    <a:ln>
                      <a:noFill/>
                    </a:ln>
                  </pic:spPr>
                </pic:pic>
              </a:graphicData>
            </a:graphic>
          </wp:inline>
        </w:drawing>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فقل تعالوا ندع ابناء نا و ابناءكم و نساءنا و نساءكم و انفسنا و انفسكم (آل عمران 61)</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پيامبر فرمودند: من و علي از يك درختيم (انا و علي من ش جره واحده) و باز فرموده:</w:t>
      </w:r>
      <w:r w:rsidRPr="000C6814">
        <w:rPr>
          <w:rFonts w:ascii="Times New Roman" w:eastAsia="Times New Roman" w:hAnsi="Times New Roman" w:cs="Times New Roman" w:hint="cs"/>
          <w:b/>
          <w:bCs/>
          <w:sz w:val="30"/>
          <w:szCs w:val="30"/>
          <w:rtl/>
          <w:lang w:bidi="ar-SA"/>
        </w:rPr>
        <w:t>  </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انت</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مني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بمنزله</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هارون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موسي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نيز</w:t>
      </w:r>
      <w:r w:rsidRPr="000C6814">
        <w:rPr>
          <w:rFonts w:ascii="Tahoma" w:eastAsia="Times New Roman" w:hAnsi="Tahoma" w:cs="B Nazanin"/>
          <w:b/>
          <w:bCs/>
          <w:sz w:val="30"/>
          <w:szCs w:val="30"/>
          <w:rtl/>
          <w:lang w:bidi="ar-SA"/>
        </w:rPr>
        <w:t>: (</w:t>
      </w:r>
      <w:r w:rsidRPr="000C6814">
        <w:rPr>
          <w:rFonts w:ascii="Tahoma" w:eastAsia="Times New Roman" w:hAnsi="Tahoma" w:cs="B Nazanin" w:hint="cs"/>
          <w:b/>
          <w:bCs/>
          <w:sz w:val="30"/>
          <w:szCs w:val="30"/>
          <w:rtl/>
          <w:lang w:bidi="ar-SA"/>
        </w:rPr>
        <w:t>انا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مدينه</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العلم</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بابها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همانا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شهر</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علمم</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در</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آن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است</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خطاب</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به</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مولي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فرمود</w:t>
      </w:r>
      <w:r w:rsidRPr="000C6814">
        <w:rPr>
          <w:rFonts w:ascii="Tahoma" w:eastAsia="Times New Roman" w:hAnsi="Tahoma" w:cs="B Nazanin"/>
          <w:b/>
          <w:bCs/>
          <w:sz w:val="30"/>
          <w:szCs w:val="30"/>
          <w:rtl/>
          <w:lang w:bidi="ar-SA"/>
        </w:rPr>
        <w:t>: (</w:t>
      </w:r>
      <w:r w:rsidRPr="000C6814">
        <w:rPr>
          <w:rFonts w:ascii="Tahoma" w:eastAsia="Times New Roman" w:hAnsi="Tahoma" w:cs="B Nazanin" w:hint="cs"/>
          <w:b/>
          <w:bCs/>
          <w:sz w:val="30"/>
          <w:szCs w:val="30"/>
          <w:rtl/>
          <w:lang w:bidi="ar-SA"/>
        </w:rPr>
        <w:t>انت</w:t>
      </w:r>
      <w:r w:rsidRPr="000C6814">
        <w:rPr>
          <w:rFonts w:ascii="Tahoma" w:eastAsia="Times New Roman" w:hAnsi="Tahoma" w:cs="B Nazanin"/>
          <w:b/>
          <w:bCs/>
          <w:sz w:val="30"/>
          <w:szCs w:val="30"/>
          <w:rtl/>
          <w:lang w:bidi="ar-SA"/>
        </w:rPr>
        <w:t xml:space="preserve"> اخي و وصيي و وارثي) تو برادر من و وصي و وارث مني. در فرازي از دعاي ندبه</w:t>
      </w:r>
      <w:r w:rsidRPr="000C6814">
        <w:rPr>
          <w:rFonts w:ascii="Times New Roman" w:eastAsia="Times New Roman" w:hAnsi="Times New Roman" w:cs="Times New Roman" w:hint="cs"/>
          <w:b/>
          <w:bCs/>
          <w:sz w:val="30"/>
          <w:szCs w:val="30"/>
          <w:rtl/>
          <w:lang w:bidi="ar-SA"/>
        </w:rPr>
        <w:t> </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پيامبر</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خطاب</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به</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فرمايد</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لو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لا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انت</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يا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lastRenderedPageBreak/>
        <w:t>علي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لم</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يعرف</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المؤمنون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بعدي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اگر</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تو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نبودي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مردم</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پس</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از</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مؤمنان</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را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نمي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شناختند</w:t>
      </w:r>
      <w:r w:rsidRPr="000C6814">
        <w:rPr>
          <w:rFonts w:ascii="Tahoma" w:eastAsia="Times New Roman" w:hAnsi="Tahoma" w:cs="B Nazanin"/>
          <w:b/>
          <w:bCs/>
          <w:sz w:val="30"/>
          <w:szCs w:val="30"/>
          <w:rtl/>
          <w:lang w:bidi="ar-SA"/>
        </w:rPr>
        <w:t>.</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در زيارت مطلقه مي خوانيم ((السالم علي ميزان الاعمال)) علي ميزان و معيار اعمال است. امام صادق (ع) در زيارت جدش عرضه مي دارد درود بر تقسيم كننده بهشت و جهنم، درود بر نعمت الهي بر نيكان :</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((السلام علي قسيم الجنه و النار السلام علي نعمه الله علي الابرار))</w:t>
      </w:r>
    </w:p>
    <w:p w:rsidR="00D3676F" w:rsidRPr="000C6814" w:rsidRDefault="00D3676F" w:rsidP="00D3676F">
      <w:pPr>
        <w:spacing w:before="100" w:beforeAutospacing="1" w:after="100" w:afterAutospacing="1" w:line="240" w:lineRule="auto"/>
        <w:outlineLvl w:val="4"/>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محبت علي عامل رسيدن به كمال</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در دواير مختلف هستي،‌هر شعاعي به دور محوري مي چرخد و هر پديده اي حول قطب وجودي كه وابسته به اوست، دور مي زند. امام معصوم محور هستي، قطب عالم وجود، تكيه گاه آفرينش، واسطه فيض الهي به جهان هستي و نگهدارنده كائنات باذن الله است. در اين راستا، محبت و ولايت علي (ع) مربي همه موجودات، هدايتگر آنان به سوي كمال و سبب دوام و قوام تمامي پديده ها از جمال تا انسان است. پيامبر خدا (ص) در اين رابطه بيان زيبايي مي فرمايد:</w:t>
      </w:r>
    </w:p>
    <w:p w:rsidR="00D3676F" w:rsidRPr="000C6814" w:rsidRDefault="00D3676F" w:rsidP="00D3676F">
      <w:pPr>
        <w:spacing w:before="100" w:beforeAutospacing="1" w:after="100" w:afterAutospacing="1" w:line="360" w:lineRule="auto"/>
        <w:jc w:val="center"/>
        <w:rPr>
          <w:rFonts w:ascii="Times New Roman" w:eastAsia="Times New Roman" w:hAnsi="Times New Roman" w:cs="B Nazanin"/>
          <w:b/>
          <w:bCs/>
          <w:sz w:val="30"/>
          <w:szCs w:val="30"/>
          <w:rtl/>
        </w:rPr>
      </w:pPr>
      <w:r w:rsidRPr="000C6814">
        <w:rPr>
          <w:rFonts w:ascii="Tahoma" w:eastAsia="Times New Roman" w:hAnsi="Tahoma" w:cs="B Nazanin" w:hint="cs"/>
          <w:b/>
          <w:bCs/>
          <w:sz w:val="30"/>
          <w:szCs w:val="30"/>
          <w:rtl/>
          <w:lang w:bidi="ar-SA"/>
        </w:rPr>
        <w:t>حبًٌ</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عليٍٍٍّ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حسنه</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لا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تضرمعها</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سيئهًٌ</w:t>
      </w:r>
      <w:r w:rsidRPr="000C6814">
        <w:rPr>
          <w:rFonts w:ascii="Times New Roman" w:eastAsia="Times New Roman" w:hAnsi="Times New Roman" w:cs="Times New Roman" w:hint="cs"/>
          <w:b/>
          <w:bCs/>
          <w:sz w:val="30"/>
          <w:szCs w:val="30"/>
          <w:rtl/>
          <w:lang w:bidi="ar-SA"/>
        </w:rPr>
        <w:t>     </w:t>
      </w:r>
    </w:p>
    <w:p w:rsidR="00D3676F" w:rsidRPr="000C6814" w:rsidRDefault="00D3676F" w:rsidP="00D3676F">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محبت علي (ع) حسنه اي است كه با وجود آن هيچ گناهي به انسان صدمه نمي رساند.</w:t>
      </w:r>
    </w:p>
    <w:p w:rsidR="00D3676F" w:rsidRPr="000C6814" w:rsidRDefault="00D3676F" w:rsidP="009F17ED">
      <w:pPr>
        <w:spacing w:before="100" w:beforeAutospacing="1" w:after="100" w:afterAutospacing="1" w:line="360" w:lineRule="auto"/>
        <w:jc w:val="lowKashida"/>
        <w:rPr>
          <w:rFonts w:ascii="Times New Roman" w:eastAsia="Times New Roman" w:hAnsi="Times New Roman" w:cs="B Nazanin"/>
          <w:b/>
          <w:bCs/>
          <w:sz w:val="30"/>
          <w:szCs w:val="30"/>
          <w:rtl/>
        </w:rPr>
      </w:pPr>
      <w:r w:rsidRPr="000C6814">
        <w:rPr>
          <w:rFonts w:ascii="Tahoma" w:eastAsia="Times New Roman" w:hAnsi="Tahoma" w:cs="B Nazanin"/>
          <w:b/>
          <w:bCs/>
          <w:sz w:val="30"/>
          <w:szCs w:val="30"/>
          <w:rtl/>
          <w:lang w:bidi="ar-SA"/>
        </w:rPr>
        <w:t>بر اين معنا اگر محبت علي (ع) كه نمونه كامل انسانيت و طاعت و</w:t>
      </w:r>
      <w:r w:rsidRPr="000C6814">
        <w:rPr>
          <w:rFonts w:ascii="Times New Roman" w:eastAsia="Times New Roman" w:hAnsi="Times New Roman" w:cs="Times New Roman" w:hint="cs"/>
          <w:b/>
          <w:bCs/>
          <w:sz w:val="30"/>
          <w:szCs w:val="30"/>
          <w:rtl/>
          <w:lang w:bidi="ar-SA"/>
        </w:rPr>
        <w:t> </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عبوديت</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اخلاق</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است</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از</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روي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صدق</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و</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راستي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باشد،</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مانع</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ارتكاب</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گناه</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مي</w:t>
      </w:r>
      <w:r w:rsidRPr="000C6814">
        <w:rPr>
          <w:rFonts w:ascii="Tahoma" w:eastAsia="Times New Roman" w:hAnsi="Tahoma" w:cs="B Nazanin"/>
          <w:b/>
          <w:bCs/>
          <w:sz w:val="30"/>
          <w:szCs w:val="30"/>
          <w:rtl/>
          <w:lang w:bidi="ar-SA"/>
        </w:rPr>
        <w:t xml:space="preserve"> </w:t>
      </w:r>
      <w:r w:rsidRPr="000C6814">
        <w:rPr>
          <w:rFonts w:ascii="Tahoma" w:eastAsia="Times New Roman" w:hAnsi="Tahoma" w:cs="B Nazanin" w:hint="cs"/>
          <w:b/>
          <w:bCs/>
          <w:sz w:val="30"/>
          <w:szCs w:val="30"/>
          <w:rtl/>
          <w:lang w:bidi="ar-SA"/>
        </w:rPr>
        <w:t>گردد</w:t>
      </w:r>
      <w:r w:rsidRPr="000C6814">
        <w:rPr>
          <w:rFonts w:ascii="Tahoma" w:eastAsia="Times New Roman" w:hAnsi="Tahoma" w:cs="B Nazanin"/>
          <w:b/>
          <w:bCs/>
          <w:sz w:val="30"/>
          <w:szCs w:val="30"/>
          <w:rtl/>
          <w:lang w:bidi="ar-SA"/>
        </w:rPr>
        <w:t xml:space="preserve">. </w:t>
      </w:r>
    </w:p>
    <w:p w:rsidR="00D3676F" w:rsidRPr="000C6814" w:rsidRDefault="00D3676F" w:rsidP="00D3676F">
      <w:pPr>
        <w:jc w:val="center"/>
        <w:rPr>
          <w:rFonts w:cs="Titr"/>
          <w:sz w:val="44"/>
          <w:szCs w:val="44"/>
          <w:rtl/>
        </w:rPr>
      </w:pPr>
      <w:r w:rsidRPr="000C6814">
        <w:rPr>
          <w:rFonts w:cs="Titr" w:hint="cs"/>
          <w:sz w:val="44"/>
          <w:szCs w:val="44"/>
          <w:rtl/>
        </w:rPr>
        <w:lastRenderedPageBreak/>
        <w:t>29 خرداد سالگرد معلم شهید دکتر علی شریعتی گرامی باد</w:t>
      </w:r>
    </w:p>
    <w:p w:rsidR="00D3676F" w:rsidRPr="005E135E" w:rsidRDefault="00D3676F" w:rsidP="00D3676F">
      <w:pPr>
        <w:jc w:val="center"/>
        <w:rPr>
          <w:rFonts w:cs="2  Titr"/>
          <w:sz w:val="44"/>
          <w:szCs w:val="44"/>
          <w:rtl/>
        </w:rPr>
      </w:pPr>
      <w:r w:rsidRPr="005E135E">
        <w:rPr>
          <w:rFonts w:cs="2  Titr"/>
          <w:noProof/>
          <w:sz w:val="44"/>
          <w:szCs w:val="44"/>
          <w:rtl/>
        </w:rPr>
        <w:drawing>
          <wp:inline distT="0" distB="0" distL="0" distR="0" wp14:anchorId="16BD303F" wp14:editId="72F0AD3D">
            <wp:extent cx="1985956" cy="1838739"/>
            <wp:effectExtent l="0" t="0" r="0" b="0"/>
            <wp:docPr id="6" name="Picture 6" descr="F:\عکس های خانوادگی\GONAGON 2014\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کس های خانوادگی\GONAGON 2014\03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4076" cy="1836998"/>
                    </a:xfrm>
                    <a:prstGeom prst="rect">
                      <a:avLst/>
                    </a:prstGeom>
                    <a:noFill/>
                    <a:ln>
                      <a:noFill/>
                    </a:ln>
                  </pic:spPr>
                </pic:pic>
              </a:graphicData>
            </a:graphic>
          </wp:inline>
        </w:drawing>
      </w:r>
    </w:p>
    <w:p w:rsidR="00D3676F" w:rsidRPr="000C6814" w:rsidRDefault="00D3676F" w:rsidP="009F17ED">
      <w:pPr>
        <w:pStyle w:val="NormalWeb"/>
        <w:spacing w:line="336" w:lineRule="auto"/>
        <w:jc w:val="both"/>
        <w:rPr>
          <w:rFonts w:ascii="Arial" w:hAnsi="Arial" w:cs="B Nazanin"/>
          <w:b/>
          <w:bCs/>
          <w:sz w:val="32"/>
          <w:szCs w:val="32"/>
        </w:rPr>
      </w:pPr>
      <w:r w:rsidRPr="000C6814">
        <w:rPr>
          <w:rFonts w:ascii="Arial" w:hAnsi="Arial" w:cs="B Nazanin"/>
          <w:b/>
          <w:bCs/>
          <w:sz w:val="30"/>
          <w:szCs w:val="30"/>
          <w:rtl/>
        </w:rPr>
        <w:t xml:space="preserve">در فرار به تاریخ ، از هراس تنهایی در حال ، برادرم عین القضات را یافتم که در آغاز شکفتن </w:t>
      </w:r>
      <w:r w:rsidRPr="000C6814">
        <w:rPr>
          <w:rFonts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به</w:t>
      </w:r>
      <w:r w:rsidRPr="000C6814">
        <w:rPr>
          <w:rFonts w:ascii="Arial" w:hAnsi="Arial" w:cs="B Nazanin"/>
          <w:b/>
          <w:bCs/>
          <w:sz w:val="30"/>
          <w:szCs w:val="30"/>
          <w:rtl/>
        </w:rPr>
        <w:t xml:space="preserve"> </w:t>
      </w:r>
      <w:r w:rsidRPr="000C6814">
        <w:rPr>
          <w:rFonts w:ascii="Arial" w:hAnsi="Arial" w:cs="B Nazanin" w:hint="cs"/>
          <w:b/>
          <w:bCs/>
          <w:sz w:val="30"/>
          <w:szCs w:val="30"/>
          <w:rtl/>
        </w:rPr>
        <w:t>جرم</w:t>
      </w:r>
      <w:r w:rsidRPr="000C6814">
        <w:rPr>
          <w:rFonts w:ascii="Arial" w:hAnsi="Arial" w:cs="B Nazanin"/>
          <w:b/>
          <w:bCs/>
          <w:sz w:val="30"/>
          <w:szCs w:val="30"/>
          <w:rtl/>
        </w:rPr>
        <w:t xml:space="preserve"> </w:t>
      </w:r>
      <w:r w:rsidRPr="000C6814">
        <w:rPr>
          <w:rFonts w:ascii="Arial" w:hAnsi="Arial" w:cs="B Nazanin" w:hint="cs"/>
          <w:b/>
          <w:bCs/>
          <w:sz w:val="30"/>
          <w:szCs w:val="30"/>
          <w:rtl/>
        </w:rPr>
        <w:t>آگاهی</w:t>
      </w:r>
      <w:r w:rsidRPr="000C6814">
        <w:rPr>
          <w:rFonts w:ascii="Arial" w:hAnsi="Arial" w:cs="B Nazanin"/>
          <w:b/>
          <w:bCs/>
          <w:sz w:val="30"/>
          <w:szCs w:val="30"/>
          <w:rtl/>
        </w:rPr>
        <w:t xml:space="preserve"> </w:t>
      </w:r>
      <w:r w:rsidRPr="000C6814">
        <w:rPr>
          <w:rFonts w:ascii="Arial" w:hAnsi="Arial" w:cs="B Nazanin" w:hint="cs"/>
          <w:b/>
          <w:bCs/>
          <w:sz w:val="30"/>
          <w:szCs w:val="30"/>
          <w:rtl/>
        </w:rPr>
        <w:t>و</w:t>
      </w:r>
      <w:r w:rsidRPr="000C6814">
        <w:rPr>
          <w:rFonts w:ascii="Arial" w:hAnsi="Arial" w:cs="B Nazanin"/>
          <w:b/>
          <w:bCs/>
          <w:sz w:val="30"/>
          <w:szCs w:val="30"/>
          <w:rtl/>
        </w:rPr>
        <w:t xml:space="preserve"> </w:t>
      </w:r>
      <w:r w:rsidRPr="000C6814">
        <w:rPr>
          <w:rFonts w:ascii="Arial" w:hAnsi="Arial" w:cs="B Nazanin" w:hint="cs"/>
          <w:b/>
          <w:bCs/>
          <w:sz w:val="30"/>
          <w:szCs w:val="30"/>
          <w:rtl/>
        </w:rPr>
        <w:t>احساس</w:t>
      </w:r>
      <w:r w:rsidRPr="000C6814">
        <w:rPr>
          <w:rFonts w:ascii="Arial" w:hAnsi="Arial" w:cs="B Nazanin"/>
          <w:b/>
          <w:bCs/>
          <w:sz w:val="30"/>
          <w:szCs w:val="30"/>
          <w:rtl/>
        </w:rPr>
        <w:t xml:space="preserve"> </w:t>
      </w:r>
      <w:r w:rsidRPr="000C6814">
        <w:rPr>
          <w:rFonts w:ascii="Arial" w:hAnsi="Arial" w:cs="B Nazanin" w:hint="cs"/>
          <w:b/>
          <w:bCs/>
          <w:sz w:val="30"/>
          <w:szCs w:val="30"/>
          <w:rtl/>
        </w:rPr>
        <w:t>و</w:t>
      </w:r>
      <w:r w:rsidRPr="000C6814">
        <w:rPr>
          <w:rFonts w:ascii="Arial" w:hAnsi="Arial" w:cs="B Nazanin"/>
          <w:b/>
          <w:bCs/>
          <w:sz w:val="30"/>
          <w:szCs w:val="30"/>
          <w:rtl/>
        </w:rPr>
        <w:t xml:space="preserve"> </w:t>
      </w:r>
      <w:r w:rsidRPr="000C6814">
        <w:rPr>
          <w:rFonts w:ascii="Arial" w:hAnsi="Arial" w:cs="B Nazanin" w:hint="cs"/>
          <w:b/>
          <w:bCs/>
          <w:sz w:val="30"/>
          <w:szCs w:val="30"/>
          <w:rtl/>
        </w:rPr>
        <w:t>گستاخی</w:t>
      </w:r>
      <w:r w:rsidRPr="000C6814">
        <w:rPr>
          <w:rFonts w:ascii="Arial" w:hAnsi="Arial" w:cs="B Nazanin"/>
          <w:b/>
          <w:bCs/>
          <w:sz w:val="30"/>
          <w:szCs w:val="30"/>
          <w:rtl/>
        </w:rPr>
        <w:t xml:space="preserve"> </w:t>
      </w:r>
      <w:r w:rsidRPr="000C6814">
        <w:rPr>
          <w:rFonts w:ascii="Arial" w:hAnsi="Arial" w:cs="B Nazanin" w:hint="cs"/>
          <w:b/>
          <w:bCs/>
          <w:sz w:val="30"/>
          <w:szCs w:val="30"/>
          <w:rtl/>
        </w:rPr>
        <w:t>اندیشه</w:t>
      </w:r>
      <w:r w:rsidRPr="000C6814">
        <w:rPr>
          <w:rFonts w:ascii="Arial" w:hAnsi="Arial" w:cs="B Nazanin"/>
          <w:b/>
          <w:bCs/>
          <w:sz w:val="30"/>
          <w:szCs w:val="30"/>
          <w:rtl/>
        </w:rPr>
        <w:t xml:space="preserve"> </w:t>
      </w:r>
      <w:r w:rsidRPr="000C6814">
        <w:rPr>
          <w:rFonts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در</w:t>
      </w:r>
      <w:r w:rsidRPr="000C6814">
        <w:rPr>
          <w:rFonts w:ascii="Arial" w:hAnsi="Arial" w:cs="B Nazanin"/>
          <w:b/>
          <w:bCs/>
          <w:sz w:val="30"/>
          <w:szCs w:val="30"/>
          <w:rtl/>
        </w:rPr>
        <w:t xml:space="preserve"> </w:t>
      </w:r>
      <w:r w:rsidRPr="000C6814">
        <w:rPr>
          <w:rFonts w:ascii="Arial" w:hAnsi="Arial" w:cs="B Nazanin" w:hint="cs"/>
          <w:b/>
          <w:bCs/>
          <w:sz w:val="30"/>
          <w:szCs w:val="30"/>
          <w:rtl/>
        </w:rPr>
        <w:t>سی</w:t>
      </w:r>
      <w:r w:rsidRPr="000C6814">
        <w:rPr>
          <w:rFonts w:ascii="Arial" w:hAnsi="Arial" w:cs="B Nazanin"/>
          <w:b/>
          <w:bCs/>
          <w:sz w:val="30"/>
          <w:szCs w:val="30"/>
          <w:rtl/>
        </w:rPr>
        <w:t xml:space="preserve"> </w:t>
      </w:r>
      <w:r w:rsidRPr="000C6814">
        <w:rPr>
          <w:rFonts w:ascii="Arial" w:hAnsi="Arial" w:cs="B Nazanin" w:hint="cs"/>
          <w:b/>
          <w:bCs/>
          <w:sz w:val="30"/>
          <w:szCs w:val="30"/>
          <w:rtl/>
        </w:rPr>
        <w:t>و</w:t>
      </w:r>
      <w:r w:rsidRPr="000C6814">
        <w:rPr>
          <w:rFonts w:ascii="Arial" w:hAnsi="Arial" w:cs="B Nazanin"/>
          <w:b/>
          <w:bCs/>
          <w:sz w:val="30"/>
          <w:szCs w:val="30"/>
          <w:rtl/>
        </w:rPr>
        <w:t xml:space="preserve"> </w:t>
      </w:r>
      <w:r w:rsidRPr="000C6814">
        <w:rPr>
          <w:rFonts w:ascii="Arial" w:hAnsi="Arial" w:cs="B Nazanin" w:hint="cs"/>
          <w:b/>
          <w:bCs/>
          <w:sz w:val="30"/>
          <w:szCs w:val="30"/>
          <w:rtl/>
        </w:rPr>
        <w:t>سه</w:t>
      </w:r>
      <w:r w:rsidRPr="000C6814">
        <w:rPr>
          <w:rFonts w:ascii="Arial" w:hAnsi="Arial" w:cs="B Nazanin"/>
          <w:b/>
          <w:bCs/>
          <w:sz w:val="30"/>
          <w:szCs w:val="30"/>
          <w:rtl/>
        </w:rPr>
        <w:t xml:space="preserve"> </w:t>
      </w:r>
      <w:r w:rsidRPr="000C6814">
        <w:rPr>
          <w:rFonts w:ascii="Arial" w:hAnsi="Arial" w:cs="B Nazanin" w:hint="cs"/>
          <w:b/>
          <w:bCs/>
          <w:sz w:val="30"/>
          <w:szCs w:val="30"/>
          <w:rtl/>
        </w:rPr>
        <w:t>سالگی</w:t>
      </w:r>
      <w:r w:rsidRPr="000C6814">
        <w:rPr>
          <w:rFonts w:ascii="Arial" w:hAnsi="Arial" w:cs="B Nazanin"/>
          <w:b/>
          <w:bCs/>
          <w:sz w:val="30"/>
          <w:szCs w:val="30"/>
          <w:rtl/>
        </w:rPr>
        <w:t xml:space="preserve"> </w:t>
      </w:r>
      <w:r w:rsidRPr="000C6814">
        <w:rPr>
          <w:rFonts w:ascii="Arial" w:hAnsi="Arial" w:cs="B Nazanin"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شمع</w:t>
      </w:r>
      <w:r w:rsidRPr="000C6814">
        <w:rPr>
          <w:rFonts w:ascii="Arial" w:hAnsi="Arial" w:cs="B Nazanin"/>
          <w:b/>
          <w:bCs/>
          <w:sz w:val="30"/>
          <w:szCs w:val="30"/>
          <w:rtl/>
        </w:rPr>
        <w:t xml:space="preserve"> </w:t>
      </w:r>
      <w:r w:rsidRPr="000C6814">
        <w:rPr>
          <w:rFonts w:ascii="Arial" w:hAnsi="Arial" w:cs="B Nazanin" w:hint="cs"/>
          <w:b/>
          <w:bCs/>
          <w:sz w:val="30"/>
          <w:szCs w:val="30"/>
          <w:rtl/>
        </w:rPr>
        <w:t>آچینش</w:t>
      </w:r>
      <w:r w:rsidRPr="000C6814">
        <w:rPr>
          <w:rFonts w:ascii="Arial" w:hAnsi="Arial" w:cs="B Nazanin"/>
          <w:b/>
          <w:bCs/>
          <w:sz w:val="30"/>
          <w:szCs w:val="30"/>
          <w:rtl/>
        </w:rPr>
        <w:t xml:space="preserve"> </w:t>
      </w:r>
      <w:r w:rsidRPr="000C6814">
        <w:rPr>
          <w:rFonts w:ascii="Arial" w:hAnsi="Arial" w:cs="B Nazanin" w:hint="cs"/>
          <w:b/>
          <w:bCs/>
          <w:sz w:val="30"/>
          <w:szCs w:val="30"/>
          <w:rtl/>
        </w:rPr>
        <w:t>کردند</w:t>
      </w:r>
      <w:r w:rsidRPr="000C6814">
        <w:rPr>
          <w:rFonts w:ascii="Arial" w:hAnsi="Arial" w:cs="B Nazanin"/>
          <w:b/>
          <w:bCs/>
          <w:sz w:val="30"/>
          <w:szCs w:val="30"/>
          <w:rtl/>
        </w:rPr>
        <w:t xml:space="preserve">! </w:t>
      </w:r>
      <w:r w:rsidRPr="000C6814">
        <w:rPr>
          <w:rFonts w:ascii="Arial" w:hAnsi="Arial" w:cs="B Nazanin" w:hint="cs"/>
          <w:b/>
          <w:bCs/>
          <w:sz w:val="30"/>
          <w:szCs w:val="30"/>
          <w:rtl/>
        </w:rPr>
        <w:t>که</w:t>
      </w:r>
      <w:r w:rsidRPr="000C6814">
        <w:rPr>
          <w:rFonts w:ascii="Arial" w:hAnsi="Arial" w:cs="B Nazanin"/>
          <w:b/>
          <w:bCs/>
          <w:sz w:val="30"/>
          <w:szCs w:val="30"/>
          <w:rtl/>
        </w:rPr>
        <w:t xml:space="preserve"> </w:t>
      </w:r>
      <w:r w:rsidRPr="000C6814">
        <w:rPr>
          <w:rFonts w:ascii="Arial" w:hAnsi="Arial" w:cs="B Nazanin" w:hint="cs"/>
          <w:b/>
          <w:bCs/>
          <w:sz w:val="30"/>
          <w:szCs w:val="30"/>
          <w:rtl/>
        </w:rPr>
        <w:t>در</w:t>
      </w:r>
      <w:r w:rsidRPr="000C6814">
        <w:rPr>
          <w:rFonts w:ascii="Arial" w:hAnsi="Arial" w:cs="B Nazanin"/>
          <w:b/>
          <w:bCs/>
          <w:sz w:val="30"/>
          <w:szCs w:val="30"/>
          <w:rtl/>
        </w:rPr>
        <w:t xml:space="preserve"> </w:t>
      </w:r>
      <w:r w:rsidRPr="000C6814">
        <w:rPr>
          <w:rFonts w:ascii="Arial" w:hAnsi="Arial" w:cs="B Nazanin" w:hint="cs"/>
          <w:b/>
          <w:bCs/>
          <w:sz w:val="30"/>
          <w:szCs w:val="30"/>
          <w:rtl/>
        </w:rPr>
        <w:t>روزگار</w:t>
      </w:r>
      <w:r w:rsidRPr="000C6814">
        <w:rPr>
          <w:rFonts w:ascii="Arial" w:hAnsi="Arial" w:cs="B Nazanin"/>
          <w:b/>
          <w:bCs/>
          <w:sz w:val="30"/>
          <w:szCs w:val="30"/>
          <w:rtl/>
        </w:rPr>
        <w:t xml:space="preserve"> </w:t>
      </w:r>
      <w:r w:rsidRPr="000C6814">
        <w:rPr>
          <w:rFonts w:ascii="Arial" w:hAnsi="Arial" w:cs="B Nazanin" w:hint="cs"/>
          <w:b/>
          <w:bCs/>
          <w:sz w:val="30"/>
          <w:szCs w:val="30"/>
          <w:rtl/>
        </w:rPr>
        <w:t>جهل</w:t>
      </w:r>
      <w:r w:rsidRPr="000C6814">
        <w:rPr>
          <w:rFonts w:ascii="Arial" w:hAnsi="Arial" w:cs="B Nazanin"/>
          <w:b/>
          <w:bCs/>
          <w:sz w:val="30"/>
          <w:szCs w:val="30"/>
          <w:rtl/>
        </w:rPr>
        <w:t xml:space="preserve"> </w:t>
      </w:r>
      <w:r w:rsidRPr="000C6814">
        <w:rPr>
          <w:rFonts w:ascii="Arial" w:hAnsi="Arial" w:cs="B Nazanin"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شعور</w:t>
      </w:r>
      <w:r w:rsidRPr="000C6814">
        <w:rPr>
          <w:rFonts w:ascii="Arial" w:hAnsi="Arial" w:cs="B Nazanin"/>
          <w:b/>
          <w:bCs/>
          <w:sz w:val="30"/>
          <w:szCs w:val="30"/>
          <w:rtl/>
        </w:rPr>
        <w:t xml:space="preserve"> </w:t>
      </w:r>
      <w:r w:rsidRPr="000C6814">
        <w:rPr>
          <w:rFonts w:ascii="Arial" w:hAnsi="Arial" w:cs="B Nazanin"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خود</w:t>
      </w:r>
      <w:r w:rsidRPr="000C6814">
        <w:rPr>
          <w:rFonts w:ascii="Arial" w:hAnsi="Arial" w:cs="B Nazanin"/>
          <w:b/>
          <w:bCs/>
          <w:sz w:val="30"/>
          <w:szCs w:val="30"/>
          <w:rtl/>
        </w:rPr>
        <w:t xml:space="preserve"> </w:t>
      </w:r>
      <w:r w:rsidRPr="000C6814">
        <w:rPr>
          <w:rFonts w:ascii="Arial" w:hAnsi="Arial" w:cs="B Nazanin" w:hint="cs"/>
          <w:b/>
          <w:bCs/>
          <w:sz w:val="30"/>
          <w:szCs w:val="30"/>
          <w:rtl/>
        </w:rPr>
        <w:t>جرم</w:t>
      </w:r>
      <w:r w:rsidRPr="000C6814">
        <w:rPr>
          <w:rFonts w:ascii="Arial" w:hAnsi="Arial" w:cs="B Nazanin"/>
          <w:b/>
          <w:bCs/>
          <w:sz w:val="30"/>
          <w:szCs w:val="30"/>
          <w:rtl/>
        </w:rPr>
        <w:t xml:space="preserve"> است و در جمع مستضعفان و زبونان ، بلندی روح و دلیری دل ، و در سرزمین غدیر ها </w:t>
      </w:r>
      <w:r w:rsidRPr="000C6814">
        <w:rPr>
          <w:rFonts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به</w:t>
      </w:r>
      <w:r w:rsidRPr="000C6814">
        <w:rPr>
          <w:rFonts w:ascii="Arial" w:hAnsi="Arial" w:cs="B Nazanin"/>
          <w:b/>
          <w:bCs/>
          <w:sz w:val="30"/>
          <w:szCs w:val="30"/>
          <w:rtl/>
        </w:rPr>
        <w:t xml:space="preserve"> </w:t>
      </w:r>
      <w:r w:rsidRPr="000C6814">
        <w:rPr>
          <w:rFonts w:ascii="Arial" w:hAnsi="Arial" w:cs="B Nazanin" w:hint="cs"/>
          <w:b/>
          <w:bCs/>
          <w:sz w:val="30"/>
          <w:szCs w:val="30"/>
          <w:rtl/>
        </w:rPr>
        <w:t>تعبیر</w:t>
      </w:r>
      <w:r w:rsidRPr="000C6814">
        <w:rPr>
          <w:rFonts w:ascii="Arial" w:hAnsi="Arial" w:cs="B Nazanin"/>
          <w:b/>
          <w:bCs/>
          <w:sz w:val="30"/>
          <w:szCs w:val="30"/>
          <w:rtl/>
        </w:rPr>
        <w:t xml:space="preserve"> </w:t>
      </w:r>
      <w:r w:rsidRPr="000C6814">
        <w:rPr>
          <w:rFonts w:ascii="Arial" w:hAnsi="Arial" w:cs="B Nazanin" w:hint="cs"/>
          <w:b/>
          <w:bCs/>
          <w:sz w:val="30"/>
          <w:szCs w:val="30"/>
          <w:rtl/>
        </w:rPr>
        <w:t>بودا</w:t>
      </w:r>
      <w:r w:rsidRPr="000C6814">
        <w:rPr>
          <w:rFonts w:ascii="Arial" w:hAnsi="Arial" w:cs="B Nazanin"/>
          <w:b/>
          <w:bCs/>
          <w:sz w:val="30"/>
          <w:szCs w:val="30"/>
          <w:rtl/>
        </w:rPr>
        <w:t xml:space="preserve"> </w:t>
      </w:r>
      <w:r w:rsidRPr="000C6814">
        <w:rPr>
          <w:rFonts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خود</w:t>
      </w:r>
      <w:r w:rsidRPr="000C6814">
        <w:rPr>
          <w:rFonts w:ascii="Arial" w:hAnsi="Arial" w:cs="B Nazanin"/>
          <w:b/>
          <w:bCs/>
          <w:sz w:val="30"/>
          <w:szCs w:val="30"/>
          <w:rtl/>
        </w:rPr>
        <w:t xml:space="preserve"> </w:t>
      </w:r>
      <w:r w:rsidRPr="000C6814">
        <w:rPr>
          <w:rFonts w:ascii="Arial" w:hAnsi="Arial" w:cs="B Nazanin" w:hint="cs"/>
          <w:b/>
          <w:bCs/>
          <w:sz w:val="30"/>
          <w:szCs w:val="30"/>
          <w:rtl/>
        </w:rPr>
        <w:t>جزیره</w:t>
      </w:r>
      <w:r w:rsidRPr="000C6814">
        <w:rPr>
          <w:rFonts w:ascii="Arial" w:hAnsi="Arial" w:cs="B Nazanin"/>
          <w:b/>
          <w:bCs/>
          <w:sz w:val="30"/>
          <w:szCs w:val="30"/>
          <w:rtl/>
        </w:rPr>
        <w:t xml:space="preserve"> </w:t>
      </w:r>
      <w:r w:rsidRPr="000C6814">
        <w:rPr>
          <w:rFonts w:ascii="Arial" w:hAnsi="Arial" w:cs="B Nazanin" w:hint="cs"/>
          <w:b/>
          <w:bCs/>
          <w:sz w:val="30"/>
          <w:szCs w:val="30"/>
          <w:rtl/>
        </w:rPr>
        <w:t>بون</w:t>
      </w:r>
      <w:r w:rsidRPr="000C6814">
        <w:rPr>
          <w:rFonts w:ascii="Arial" w:hAnsi="Arial" w:cs="B Nazanin"/>
          <w:b/>
          <w:bCs/>
          <w:sz w:val="30"/>
          <w:szCs w:val="30"/>
          <w:rtl/>
        </w:rPr>
        <w:t xml:space="preserve"> </w:t>
      </w:r>
      <w:r w:rsidRPr="000C6814">
        <w:rPr>
          <w:rFonts w:ascii="Arial" w:hAnsi="Arial" w:cs="B Nazanin"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اوپا</w:t>
      </w:r>
      <w:r w:rsidRPr="000C6814">
        <w:rPr>
          <w:rFonts w:ascii="Arial" w:hAnsi="Arial" w:cs="B Nazanin"/>
          <w:b/>
          <w:bCs/>
          <w:sz w:val="30"/>
          <w:szCs w:val="30"/>
          <w:rtl/>
        </w:rPr>
        <w:t xml:space="preserve">) </w:t>
      </w:r>
      <w:r w:rsidRPr="000C6814">
        <w:rPr>
          <w:rFonts w:ascii="Arial" w:hAnsi="Arial" w:cs="B Nazanin" w:hint="cs"/>
          <w:b/>
          <w:bCs/>
          <w:sz w:val="30"/>
          <w:szCs w:val="30"/>
          <w:rtl/>
        </w:rPr>
        <w:t>گناهی</w:t>
      </w:r>
      <w:r w:rsidRPr="000C6814">
        <w:rPr>
          <w:rFonts w:ascii="Arial" w:hAnsi="Arial" w:cs="B Nazanin"/>
          <w:b/>
          <w:bCs/>
          <w:sz w:val="30"/>
          <w:szCs w:val="30"/>
          <w:rtl/>
        </w:rPr>
        <w:t xml:space="preserve"> </w:t>
      </w:r>
      <w:r w:rsidRPr="000C6814">
        <w:rPr>
          <w:rFonts w:ascii="Arial" w:hAnsi="Arial" w:cs="B Nazanin" w:hint="cs"/>
          <w:b/>
          <w:bCs/>
          <w:sz w:val="30"/>
          <w:szCs w:val="30"/>
          <w:rtl/>
        </w:rPr>
        <w:t>نا</w:t>
      </w:r>
      <w:r w:rsidRPr="000C6814">
        <w:rPr>
          <w:rFonts w:ascii="Arial" w:hAnsi="Arial" w:cs="B Nazanin"/>
          <w:b/>
          <w:bCs/>
          <w:sz w:val="30"/>
          <w:szCs w:val="30"/>
          <w:rtl/>
        </w:rPr>
        <w:t xml:space="preserve"> </w:t>
      </w:r>
      <w:r w:rsidRPr="000C6814">
        <w:rPr>
          <w:rFonts w:ascii="Arial" w:hAnsi="Arial" w:cs="B Nazanin" w:hint="cs"/>
          <w:b/>
          <w:bCs/>
          <w:sz w:val="30"/>
          <w:szCs w:val="30"/>
          <w:rtl/>
        </w:rPr>
        <w:t>بخشودنی</w:t>
      </w:r>
      <w:r w:rsidRPr="000C6814">
        <w:rPr>
          <w:rFonts w:ascii="Arial" w:hAnsi="Arial" w:cs="B Nazanin"/>
          <w:b/>
          <w:bCs/>
          <w:sz w:val="30"/>
          <w:szCs w:val="30"/>
          <w:rtl/>
        </w:rPr>
        <w:t xml:space="preserve"> </w:t>
      </w:r>
      <w:r w:rsidRPr="000C6814">
        <w:rPr>
          <w:rFonts w:ascii="Arial" w:hAnsi="Arial" w:cs="B Nazanin" w:hint="cs"/>
          <w:b/>
          <w:bCs/>
          <w:sz w:val="30"/>
          <w:szCs w:val="30"/>
          <w:rtl/>
        </w:rPr>
        <w:t>است</w:t>
      </w:r>
      <w:r w:rsidRPr="000C6814">
        <w:rPr>
          <w:rFonts w:ascii="Arial" w:hAnsi="Arial" w:cs="B Nazanin"/>
          <w:b/>
          <w:bCs/>
          <w:sz w:val="30"/>
          <w:szCs w:val="30"/>
          <w:rtl/>
        </w:rPr>
        <w:t xml:space="preserve"> . </w:t>
      </w:r>
      <w:r w:rsidRPr="000C6814">
        <w:rPr>
          <w:rFonts w:ascii="Arial" w:hAnsi="Arial" w:cs="B Nazanin" w:hint="cs"/>
          <w:b/>
          <w:bCs/>
          <w:sz w:val="30"/>
          <w:szCs w:val="30"/>
          <w:rtl/>
        </w:rPr>
        <w:t>بسیار</w:t>
      </w:r>
      <w:r w:rsidRPr="000C6814">
        <w:rPr>
          <w:rFonts w:ascii="Arial" w:hAnsi="Arial" w:cs="B Nazanin"/>
          <w:b/>
          <w:bCs/>
          <w:sz w:val="30"/>
          <w:szCs w:val="30"/>
          <w:rtl/>
        </w:rPr>
        <w:t xml:space="preserve"> </w:t>
      </w:r>
      <w:r w:rsidRPr="000C6814">
        <w:rPr>
          <w:rFonts w:ascii="Arial" w:hAnsi="Arial" w:cs="B Nazanin" w:hint="cs"/>
          <w:b/>
          <w:bCs/>
          <w:sz w:val="30"/>
          <w:szCs w:val="30"/>
          <w:rtl/>
        </w:rPr>
        <w:t>بوده</w:t>
      </w:r>
      <w:r w:rsidRPr="000C6814">
        <w:rPr>
          <w:rFonts w:ascii="Arial" w:hAnsi="Arial" w:cs="B Nazanin"/>
          <w:b/>
          <w:bCs/>
          <w:sz w:val="30"/>
          <w:szCs w:val="30"/>
          <w:rtl/>
        </w:rPr>
        <w:t xml:space="preserve"> </w:t>
      </w:r>
      <w:r w:rsidRPr="000C6814">
        <w:rPr>
          <w:rFonts w:ascii="Arial" w:hAnsi="Arial" w:cs="B Nazanin" w:hint="cs"/>
          <w:b/>
          <w:bCs/>
          <w:sz w:val="30"/>
          <w:szCs w:val="30"/>
          <w:rtl/>
        </w:rPr>
        <w:t>است</w:t>
      </w:r>
      <w:r w:rsidRPr="000C6814">
        <w:rPr>
          <w:rFonts w:ascii="Arial" w:hAnsi="Arial" w:cs="B Nazanin"/>
          <w:b/>
          <w:bCs/>
          <w:sz w:val="30"/>
          <w:szCs w:val="30"/>
          <w:rtl/>
        </w:rPr>
        <w:t xml:space="preserve"> </w:t>
      </w:r>
      <w:r w:rsidRPr="000C6814">
        <w:rPr>
          <w:rFonts w:ascii="Arial" w:hAnsi="Arial" w:cs="B Nazanin" w:hint="cs"/>
          <w:b/>
          <w:bCs/>
          <w:sz w:val="30"/>
          <w:szCs w:val="30"/>
          <w:rtl/>
        </w:rPr>
        <w:t>که</w:t>
      </w:r>
      <w:r w:rsidRPr="000C6814">
        <w:rPr>
          <w:rFonts w:ascii="Arial" w:hAnsi="Arial" w:cs="B Nazanin"/>
          <w:b/>
          <w:bCs/>
          <w:sz w:val="30"/>
          <w:szCs w:val="30"/>
          <w:rtl/>
        </w:rPr>
        <w:t xml:space="preserve"> </w:t>
      </w:r>
      <w:r w:rsidRPr="000C6814">
        <w:rPr>
          <w:rFonts w:ascii="Arial" w:hAnsi="Arial" w:cs="B Nazanin"/>
          <w:b/>
          <w:bCs/>
          <w:sz w:val="30"/>
          <w:szCs w:val="30"/>
        </w:rPr>
        <w:t xml:space="preserve">« </w:t>
      </w:r>
      <w:r w:rsidRPr="000C6814">
        <w:rPr>
          <w:rFonts w:ascii="Arial" w:hAnsi="Arial" w:cs="B Nazanin"/>
          <w:b/>
          <w:bCs/>
          <w:sz w:val="30"/>
          <w:szCs w:val="30"/>
          <w:rtl/>
        </w:rPr>
        <w:t xml:space="preserve">بث الشکوی » یی از خویش را می خوانده ام و می یافته ام که برادرم عین القضات نوشته ، آنچنانکه این نوشته را در </w:t>
      </w:r>
      <w:r w:rsidRPr="000C6814">
        <w:rPr>
          <w:rFonts w:ascii="Arial" w:hAnsi="Arial" w:cs="B Nazanin"/>
          <w:b/>
          <w:bCs/>
          <w:sz w:val="30"/>
          <w:szCs w:val="30"/>
        </w:rPr>
        <w:t xml:space="preserve">« </w:t>
      </w:r>
      <w:r w:rsidRPr="000C6814">
        <w:rPr>
          <w:rFonts w:ascii="Arial" w:hAnsi="Arial" w:cs="B Nazanin"/>
          <w:b/>
          <w:bCs/>
          <w:sz w:val="30"/>
          <w:szCs w:val="30"/>
          <w:rtl/>
        </w:rPr>
        <w:t xml:space="preserve">بث الشکوی » های او خوانده ام و چنین یافته ام که من نوشته ام ، </w:t>
      </w:r>
      <w:r w:rsidRPr="000C6814">
        <w:rPr>
          <w:rFonts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که</w:t>
      </w:r>
      <w:r w:rsidRPr="000C6814">
        <w:rPr>
          <w:rFonts w:ascii="Arial" w:hAnsi="Arial" w:cs="B Nazanin"/>
          <w:b/>
          <w:bCs/>
          <w:sz w:val="30"/>
          <w:szCs w:val="30"/>
          <w:rtl/>
        </w:rPr>
        <w:t xml:space="preserve"> </w:t>
      </w:r>
      <w:r w:rsidRPr="000C6814">
        <w:rPr>
          <w:rFonts w:ascii="Arial" w:hAnsi="Arial" w:cs="B Nazanin"/>
          <w:b/>
          <w:bCs/>
          <w:sz w:val="30"/>
          <w:szCs w:val="30"/>
        </w:rPr>
        <w:t xml:space="preserve">« </w:t>
      </w:r>
      <w:r w:rsidRPr="000C6814">
        <w:rPr>
          <w:rFonts w:ascii="Arial" w:hAnsi="Arial" w:cs="B Nazanin"/>
          <w:b/>
          <w:bCs/>
          <w:sz w:val="30"/>
          <w:szCs w:val="30"/>
          <w:rtl/>
        </w:rPr>
        <w:t>خویشاوندی » ،</w:t>
      </w:r>
      <w:r w:rsidRPr="000C6814">
        <w:rPr>
          <w:rFonts w:ascii="Arial" w:hAnsi="Arial" w:cs="B Nazanin"/>
          <w:b/>
          <w:bCs/>
          <w:sz w:val="30"/>
          <w:szCs w:val="30"/>
        </w:rPr>
        <w:t xml:space="preserve"> </w:t>
      </w:r>
      <w:r w:rsidRPr="000C6814">
        <w:rPr>
          <w:rFonts w:ascii="Arial" w:hAnsi="Arial" w:cs="B Nazanin"/>
          <w:b/>
          <w:bCs/>
          <w:sz w:val="30"/>
          <w:szCs w:val="30"/>
          <w:rtl/>
        </w:rPr>
        <w:t xml:space="preserve">یکدیگری » دو « خویشاوندی » است </w:t>
      </w:r>
      <w:r w:rsidRPr="000C6814">
        <w:rPr>
          <w:rFonts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و</w:t>
      </w:r>
      <w:r w:rsidRPr="000C6814">
        <w:rPr>
          <w:rFonts w:ascii="Arial" w:hAnsi="Arial" w:cs="B Nazanin"/>
          <w:b/>
          <w:bCs/>
          <w:sz w:val="30"/>
          <w:szCs w:val="30"/>
          <w:rtl/>
        </w:rPr>
        <w:t xml:space="preserve"> </w:t>
      </w:r>
      <w:r w:rsidRPr="000C6814">
        <w:rPr>
          <w:rFonts w:ascii="Arial" w:hAnsi="Arial" w:cs="B Nazanin" w:hint="cs"/>
          <w:b/>
          <w:bCs/>
          <w:sz w:val="30"/>
          <w:szCs w:val="30"/>
          <w:rtl/>
        </w:rPr>
        <w:t>اینک</w:t>
      </w:r>
      <w:r w:rsidRPr="000C6814">
        <w:rPr>
          <w:rFonts w:ascii="Arial" w:hAnsi="Arial" w:cs="B Nazanin"/>
          <w:b/>
          <w:bCs/>
          <w:sz w:val="30"/>
          <w:szCs w:val="30"/>
          <w:rtl/>
        </w:rPr>
        <w:t xml:space="preserve"> </w:t>
      </w:r>
      <w:r w:rsidRPr="000C6814">
        <w:rPr>
          <w:rFonts w:ascii="Arial" w:hAnsi="Arial" w:cs="B Nazanin" w:hint="cs"/>
          <w:b/>
          <w:bCs/>
          <w:sz w:val="30"/>
          <w:szCs w:val="30"/>
          <w:rtl/>
        </w:rPr>
        <w:t>مقدمه</w:t>
      </w:r>
      <w:r w:rsidRPr="000C6814">
        <w:rPr>
          <w:rFonts w:ascii="Arial" w:hAnsi="Arial" w:cs="B Nazanin"/>
          <w:b/>
          <w:bCs/>
          <w:sz w:val="30"/>
          <w:szCs w:val="30"/>
          <w:rtl/>
        </w:rPr>
        <w:t xml:space="preserve"> </w:t>
      </w:r>
      <w:r w:rsidRPr="000C6814">
        <w:rPr>
          <w:rFonts w:ascii="Arial" w:hAnsi="Arial" w:cs="B Nazanin" w:hint="cs"/>
          <w:b/>
          <w:bCs/>
          <w:sz w:val="30"/>
          <w:szCs w:val="30"/>
          <w:rtl/>
        </w:rPr>
        <w:t>ی</w:t>
      </w:r>
      <w:r w:rsidRPr="000C6814">
        <w:rPr>
          <w:rFonts w:ascii="Arial" w:hAnsi="Arial" w:cs="B Nazanin"/>
          <w:b/>
          <w:bCs/>
          <w:sz w:val="30"/>
          <w:szCs w:val="30"/>
          <w:rtl/>
        </w:rPr>
        <w:t xml:space="preserve"> </w:t>
      </w:r>
      <w:r w:rsidRPr="000C6814">
        <w:rPr>
          <w:rFonts w:ascii="Arial" w:hAnsi="Arial" w:cs="B Nazanin" w:hint="cs"/>
          <w:b/>
          <w:bCs/>
          <w:sz w:val="30"/>
          <w:szCs w:val="30"/>
          <w:rtl/>
        </w:rPr>
        <w:t>او</w:t>
      </w:r>
      <w:r w:rsidRPr="000C6814">
        <w:rPr>
          <w:rFonts w:ascii="Arial" w:hAnsi="Arial" w:cs="B Nazanin"/>
          <w:b/>
          <w:bCs/>
          <w:sz w:val="30"/>
          <w:szCs w:val="30"/>
          <w:rtl/>
        </w:rPr>
        <w:t xml:space="preserve"> </w:t>
      </w:r>
      <w:r w:rsidRPr="000C6814">
        <w:rPr>
          <w:rFonts w:ascii="Arial" w:hAnsi="Arial" w:cs="B Nazanin" w:hint="cs"/>
          <w:b/>
          <w:bCs/>
          <w:sz w:val="30"/>
          <w:szCs w:val="30"/>
          <w:rtl/>
        </w:rPr>
        <w:t>،</w:t>
      </w:r>
      <w:r w:rsidRPr="000C6814">
        <w:rPr>
          <w:rFonts w:ascii="Arial" w:hAnsi="Arial" w:cs="B Nazanin"/>
          <w:b/>
          <w:bCs/>
          <w:sz w:val="30"/>
          <w:szCs w:val="30"/>
          <w:rtl/>
        </w:rPr>
        <w:t xml:space="preserve"> </w:t>
      </w:r>
      <w:r w:rsidRPr="000C6814">
        <w:rPr>
          <w:rFonts w:ascii="Arial" w:hAnsi="Arial" w:cs="B Nazanin" w:hint="cs"/>
          <w:b/>
          <w:bCs/>
          <w:sz w:val="30"/>
          <w:szCs w:val="30"/>
          <w:rtl/>
        </w:rPr>
        <w:t>بر</w:t>
      </w:r>
      <w:r w:rsidRPr="000C6814">
        <w:rPr>
          <w:rFonts w:ascii="Arial" w:hAnsi="Arial" w:cs="B Nazanin"/>
          <w:b/>
          <w:bCs/>
          <w:sz w:val="30"/>
          <w:szCs w:val="30"/>
          <w:rtl/>
        </w:rPr>
        <w:t xml:space="preserve"> </w:t>
      </w:r>
      <w:r w:rsidRPr="000C6814">
        <w:rPr>
          <w:rFonts w:ascii="Arial" w:hAnsi="Arial" w:cs="B Nazanin" w:hint="cs"/>
          <w:b/>
          <w:bCs/>
          <w:sz w:val="30"/>
          <w:szCs w:val="30"/>
          <w:rtl/>
        </w:rPr>
        <w:t>کویر</w:t>
      </w:r>
      <w:r w:rsidRPr="000C6814">
        <w:rPr>
          <w:rFonts w:ascii="Arial" w:hAnsi="Arial" w:cs="B Nazanin"/>
          <w:b/>
          <w:bCs/>
          <w:sz w:val="30"/>
          <w:szCs w:val="30"/>
          <w:rtl/>
        </w:rPr>
        <w:t xml:space="preserve"> </w:t>
      </w:r>
      <w:r w:rsidRPr="000C6814">
        <w:rPr>
          <w:rFonts w:ascii="Arial" w:hAnsi="Arial" w:cs="B Nazanin" w:hint="cs"/>
          <w:b/>
          <w:bCs/>
          <w:sz w:val="30"/>
          <w:szCs w:val="30"/>
          <w:rtl/>
        </w:rPr>
        <w:t>من.</w:t>
      </w:r>
      <w:r w:rsidR="0072426D" w:rsidRPr="000C6814">
        <w:rPr>
          <w:rFonts w:ascii="Arial" w:hAnsi="Arial" w:cs="B Nazanin" w:hint="cs"/>
          <w:b/>
          <w:bCs/>
          <w:sz w:val="30"/>
          <w:szCs w:val="30"/>
          <w:rtl/>
        </w:rPr>
        <w:t xml:space="preserve">                           </w:t>
      </w:r>
    </w:p>
    <w:p w:rsidR="0080627E" w:rsidRPr="000C6814" w:rsidRDefault="0072426D" w:rsidP="0072426D">
      <w:pPr>
        <w:rPr>
          <w:rFonts w:cs="B Nazanin"/>
          <w:sz w:val="32"/>
          <w:szCs w:val="32"/>
          <w:rtl/>
        </w:rPr>
      </w:pPr>
      <w:r w:rsidRPr="000C6814">
        <w:rPr>
          <w:rFonts w:asciiTheme="majorBidi" w:hAnsiTheme="majorBidi" w:cs="B Nazanin"/>
          <w:b/>
          <w:bCs/>
          <w:sz w:val="32"/>
          <w:szCs w:val="32"/>
        </w:rPr>
        <w:t xml:space="preserve">… </w:t>
      </w:r>
      <w:r w:rsidRPr="000C6814">
        <w:rPr>
          <w:rFonts w:asciiTheme="majorBidi" w:hAnsiTheme="majorBidi" w:cs="B Nazanin"/>
          <w:b/>
          <w:bCs/>
          <w:sz w:val="32"/>
          <w:szCs w:val="32"/>
          <w:rtl/>
        </w:rPr>
        <w:t>و قلم توتم من است</w:t>
      </w:r>
      <w:r w:rsidRPr="000C6814">
        <w:rPr>
          <w:rFonts w:asciiTheme="majorBidi" w:hAnsiTheme="majorBidi" w:cs="B Nazanin"/>
          <w:b/>
          <w:bCs/>
          <w:sz w:val="32"/>
          <w:szCs w:val="32"/>
        </w:rPr>
        <w:t>…  </w:t>
      </w:r>
      <w:r w:rsidRPr="000C6814">
        <w:rPr>
          <w:rFonts w:asciiTheme="majorBidi" w:hAnsiTheme="majorBidi" w:cs="B Nazanin"/>
          <w:b/>
          <w:bCs/>
          <w:sz w:val="32"/>
          <w:szCs w:val="32"/>
        </w:rPr>
        <w:br/>
        <w:t> </w:t>
      </w:r>
      <w:r w:rsidRPr="000C6814">
        <w:rPr>
          <w:rFonts w:asciiTheme="majorBidi" w:hAnsiTheme="majorBidi" w:cs="B Nazanin"/>
          <w:b/>
          <w:bCs/>
          <w:sz w:val="32"/>
          <w:szCs w:val="32"/>
          <w:rtl/>
        </w:rPr>
        <w:t>بگذار بر قامت بلند و راستین</w:t>
      </w:r>
      <w:r w:rsidRPr="000C6814">
        <w:rPr>
          <w:rFonts w:asciiTheme="majorBidi" w:hAnsiTheme="majorBidi" w:cs="B Nazanin"/>
          <w:b/>
          <w:bCs/>
          <w:sz w:val="32"/>
          <w:szCs w:val="32"/>
        </w:rPr>
        <w:br/>
      </w:r>
      <w:r w:rsidRPr="000C6814">
        <w:rPr>
          <w:rFonts w:asciiTheme="majorBidi" w:hAnsiTheme="majorBidi" w:cs="B Nazanin"/>
          <w:b/>
          <w:bCs/>
          <w:sz w:val="32"/>
          <w:szCs w:val="32"/>
          <w:rtl/>
        </w:rPr>
        <w:t>و استوار قلمم به صلیبم کشند ، به چهار میخم کوبند ، تا او که استوانه</w:t>
      </w:r>
      <w:r w:rsidRPr="000C6814">
        <w:rPr>
          <w:rFonts w:asciiTheme="majorBidi" w:hAnsiTheme="majorBidi" w:cs="B Nazanin"/>
          <w:b/>
          <w:bCs/>
          <w:sz w:val="32"/>
          <w:szCs w:val="32"/>
        </w:rPr>
        <w:br/>
      </w:r>
      <w:r w:rsidRPr="000C6814">
        <w:rPr>
          <w:rFonts w:asciiTheme="majorBidi" w:hAnsiTheme="majorBidi" w:cs="B Nazanin"/>
          <w:b/>
          <w:bCs/>
          <w:sz w:val="32"/>
          <w:szCs w:val="32"/>
          <w:rtl/>
        </w:rPr>
        <w:t>حیاتم بوده است ، صلیب مرگم شود ، شاهد رسالتم گردد ، گواه شهادتم باشد تا</w:t>
      </w:r>
      <w:r w:rsidRPr="000C6814">
        <w:rPr>
          <w:rFonts w:asciiTheme="majorBidi" w:hAnsiTheme="majorBidi" w:cs="B Nazanin"/>
          <w:b/>
          <w:bCs/>
          <w:sz w:val="32"/>
          <w:szCs w:val="32"/>
        </w:rPr>
        <w:br/>
      </w:r>
      <w:r w:rsidRPr="000C6814">
        <w:rPr>
          <w:rFonts w:asciiTheme="majorBidi" w:hAnsiTheme="majorBidi" w:cs="B Nazanin"/>
          <w:b/>
          <w:bCs/>
          <w:sz w:val="32"/>
          <w:szCs w:val="32"/>
          <w:rtl/>
        </w:rPr>
        <w:t>خدا ببیند که به نامجویی ، بر قلمم بالا نرفته ام ، تا خلق بداند که به</w:t>
      </w:r>
      <w:r w:rsidRPr="000C6814">
        <w:rPr>
          <w:rFonts w:asciiTheme="majorBidi" w:hAnsiTheme="majorBidi" w:cs="B Nazanin"/>
          <w:b/>
          <w:bCs/>
          <w:sz w:val="32"/>
          <w:szCs w:val="32"/>
        </w:rPr>
        <w:br/>
      </w:r>
      <w:r w:rsidRPr="000C6814">
        <w:rPr>
          <w:rFonts w:asciiTheme="majorBidi" w:hAnsiTheme="majorBidi" w:cs="B Nazanin"/>
          <w:b/>
          <w:bCs/>
          <w:sz w:val="32"/>
          <w:szCs w:val="32"/>
          <w:rtl/>
        </w:rPr>
        <w:t>کامجویی بر سفره گوشت حرام توت</w:t>
      </w:r>
      <w:r w:rsidR="009F17ED" w:rsidRPr="000C6814">
        <w:rPr>
          <w:rFonts w:asciiTheme="majorBidi" w:hAnsiTheme="majorBidi" w:cs="B Nazanin" w:hint="cs"/>
          <w:b/>
          <w:bCs/>
          <w:sz w:val="32"/>
          <w:szCs w:val="32"/>
          <w:rtl/>
        </w:rPr>
        <w:t>م</w:t>
      </w:r>
      <w:r w:rsidRPr="000C6814">
        <w:rPr>
          <w:rFonts w:asciiTheme="majorBidi" w:hAnsiTheme="majorBidi" w:cs="B Nazanin"/>
          <w:b/>
          <w:bCs/>
          <w:sz w:val="32"/>
          <w:szCs w:val="32"/>
          <w:rtl/>
        </w:rPr>
        <w:t>م ننشته ا</w:t>
      </w:r>
      <w:r w:rsidRPr="000C6814">
        <w:rPr>
          <w:rFonts w:asciiTheme="majorBidi" w:hAnsiTheme="majorBidi" w:cs="B Nazanin" w:hint="cs"/>
          <w:b/>
          <w:bCs/>
          <w:sz w:val="32"/>
          <w:szCs w:val="32"/>
          <w:rtl/>
        </w:rPr>
        <w:t>م</w:t>
      </w:r>
      <w:r w:rsidRPr="000C6814">
        <w:rPr>
          <w:rFonts w:cs="B Nazanin" w:hint="cs"/>
          <w:sz w:val="32"/>
          <w:szCs w:val="32"/>
          <w:rtl/>
        </w:rPr>
        <w:t>.</w:t>
      </w:r>
    </w:p>
    <w:sectPr w:rsidR="0080627E" w:rsidRPr="000C6814" w:rsidSect="00E8034F">
      <w:headerReference w:type="default" r:id="rId18"/>
      <w:pgSz w:w="11906" w:h="16838"/>
      <w:pgMar w:top="0" w:right="1440" w:bottom="1440" w:left="1440"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EC" w:rsidRDefault="00DA2AEC" w:rsidP="00757EB2">
      <w:pPr>
        <w:spacing w:after="0" w:line="240" w:lineRule="auto"/>
      </w:pPr>
      <w:r>
        <w:separator/>
      </w:r>
    </w:p>
  </w:endnote>
  <w:endnote w:type="continuationSeparator" w:id="0">
    <w:p w:rsidR="00DA2AEC" w:rsidRDefault="00DA2AEC" w:rsidP="0075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Homa">
    <w:altName w:val="Courier New"/>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Gill Sans Ultra Bold">
    <w:panose1 w:val="020B0A02020104020203"/>
    <w:charset w:val="00"/>
    <w:family w:val="swiss"/>
    <w:pitch w:val="variable"/>
    <w:sig w:usb0="00000007" w:usb1="00000000" w:usb2="00000000" w:usb3="00000000" w:csb0="00000003" w:csb1="00000000"/>
  </w:font>
  <w:font w:name="B Sina">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tr">
    <w:panose1 w:val="01000700000000000000"/>
    <w:charset w:val="B2"/>
    <w:family w:val="auto"/>
    <w:pitch w:val="variable"/>
    <w:sig w:usb0="80002003" w:usb1="80002042"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EC" w:rsidRDefault="00DA2AEC" w:rsidP="00757EB2">
      <w:pPr>
        <w:spacing w:after="0" w:line="240" w:lineRule="auto"/>
      </w:pPr>
      <w:r>
        <w:separator/>
      </w:r>
    </w:p>
  </w:footnote>
  <w:footnote w:type="continuationSeparator" w:id="0">
    <w:p w:rsidR="00DA2AEC" w:rsidRDefault="00DA2AEC" w:rsidP="00757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8451698"/>
      <w:docPartObj>
        <w:docPartGallery w:val="Page Numbers (Top of Page)"/>
        <w:docPartUnique/>
      </w:docPartObj>
    </w:sdtPr>
    <w:sdtEndPr>
      <w:rPr>
        <w:color w:val="808080" w:themeColor="background1" w:themeShade="80"/>
        <w:spacing w:val="60"/>
      </w:rPr>
    </w:sdtEndPr>
    <w:sdtContent>
      <w:p w:rsidR="002212F2" w:rsidRDefault="00BE34FB">
        <w:pPr>
          <w:pStyle w:val="Header"/>
          <w:pBdr>
            <w:bottom w:val="single" w:sz="4" w:space="1" w:color="D9D9D9" w:themeColor="background1" w:themeShade="D9"/>
          </w:pBdr>
          <w:rPr>
            <w:b/>
            <w:bCs/>
          </w:rPr>
        </w:pPr>
        <w:r>
          <w:fldChar w:fldCharType="begin"/>
        </w:r>
        <w:r w:rsidR="002212F2">
          <w:instrText xml:space="preserve"> PAGE   \* MERGEFORMAT </w:instrText>
        </w:r>
        <w:r>
          <w:fldChar w:fldCharType="separate"/>
        </w:r>
        <w:r w:rsidR="000C6814" w:rsidRPr="000C6814">
          <w:rPr>
            <w:b/>
            <w:bCs/>
            <w:noProof/>
            <w:rtl/>
          </w:rPr>
          <w:t>8</w:t>
        </w:r>
        <w:r>
          <w:rPr>
            <w:b/>
            <w:bCs/>
            <w:noProof/>
          </w:rPr>
          <w:fldChar w:fldCharType="end"/>
        </w:r>
        <w:r w:rsidR="002212F2">
          <w:rPr>
            <w:b/>
            <w:bCs/>
          </w:rPr>
          <w:t xml:space="preserve"> | </w:t>
        </w:r>
        <w:r w:rsidR="002212F2">
          <w:rPr>
            <w:color w:val="808080" w:themeColor="background1" w:themeShade="80"/>
            <w:spacing w:val="60"/>
          </w:rPr>
          <w:t>Page</w:t>
        </w:r>
      </w:p>
    </w:sdtContent>
  </w:sdt>
  <w:p w:rsidR="002212F2" w:rsidRDefault="00221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3C14"/>
    <w:rsid w:val="00014DA9"/>
    <w:rsid w:val="000202E9"/>
    <w:rsid w:val="00046772"/>
    <w:rsid w:val="0005747B"/>
    <w:rsid w:val="00063D65"/>
    <w:rsid w:val="000730E4"/>
    <w:rsid w:val="00087650"/>
    <w:rsid w:val="000B52F5"/>
    <w:rsid w:val="000C6814"/>
    <w:rsid w:val="000D02F2"/>
    <w:rsid w:val="000D46D2"/>
    <w:rsid w:val="000E31E0"/>
    <w:rsid w:val="000F3BFA"/>
    <w:rsid w:val="001009B0"/>
    <w:rsid w:val="00163150"/>
    <w:rsid w:val="00185163"/>
    <w:rsid w:val="00190E2F"/>
    <w:rsid w:val="00211CB2"/>
    <w:rsid w:val="002212F2"/>
    <w:rsid w:val="00252BF0"/>
    <w:rsid w:val="00256E2B"/>
    <w:rsid w:val="0026260B"/>
    <w:rsid w:val="00274E28"/>
    <w:rsid w:val="00307232"/>
    <w:rsid w:val="003F2F60"/>
    <w:rsid w:val="0047747A"/>
    <w:rsid w:val="004F6EF4"/>
    <w:rsid w:val="00515222"/>
    <w:rsid w:val="005210AE"/>
    <w:rsid w:val="005356EE"/>
    <w:rsid w:val="00553390"/>
    <w:rsid w:val="00571A70"/>
    <w:rsid w:val="005E0051"/>
    <w:rsid w:val="005E683B"/>
    <w:rsid w:val="005F2F3D"/>
    <w:rsid w:val="00633449"/>
    <w:rsid w:val="00655688"/>
    <w:rsid w:val="00661AEA"/>
    <w:rsid w:val="006661F8"/>
    <w:rsid w:val="006777AC"/>
    <w:rsid w:val="006F0FCE"/>
    <w:rsid w:val="0072426D"/>
    <w:rsid w:val="00731A6D"/>
    <w:rsid w:val="00757EB2"/>
    <w:rsid w:val="007735B6"/>
    <w:rsid w:val="00785402"/>
    <w:rsid w:val="00792592"/>
    <w:rsid w:val="007A7E1E"/>
    <w:rsid w:val="007B7707"/>
    <w:rsid w:val="007D101D"/>
    <w:rsid w:val="0080627E"/>
    <w:rsid w:val="00826087"/>
    <w:rsid w:val="00854138"/>
    <w:rsid w:val="008876E0"/>
    <w:rsid w:val="00914565"/>
    <w:rsid w:val="0093588E"/>
    <w:rsid w:val="0094661B"/>
    <w:rsid w:val="009E1394"/>
    <w:rsid w:val="009F17ED"/>
    <w:rsid w:val="009F4582"/>
    <w:rsid w:val="00A17EE4"/>
    <w:rsid w:val="00AD77E6"/>
    <w:rsid w:val="00B17037"/>
    <w:rsid w:val="00BD738E"/>
    <w:rsid w:val="00BE34FB"/>
    <w:rsid w:val="00C202A8"/>
    <w:rsid w:val="00C93C14"/>
    <w:rsid w:val="00CD4E58"/>
    <w:rsid w:val="00CF32BF"/>
    <w:rsid w:val="00D26612"/>
    <w:rsid w:val="00D31EF8"/>
    <w:rsid w:val="00D3676F"/>
    <w:rsid w:val="00D450B0"/>
    <w:rsid w:val="00D93E54"/>
    <w:rsid w:val="00DA1F3D"/>
    <w:rsid w:val="00DA2AEC"/>
    <w:rsid w:val="00E22B3A"/>
    <w:rsid w:val="00E8034F"/>
    <w:rsid w:val="00EB060D"/>
    <w:rsid w:val="00FA0B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38"/>
    <w:pPr>
      <w:bidi/>
    </w:pPr>
  </w:style>
  <w:style w:type="paragraph" w:styleId="Heading1">
    <w:name w:val="heading 1"/>
    <w:basedOn w:val="Normal"/>
    <w:link w:val="Heading1Char"/>
    <w:uiPriority w:val="9"/>
    <w:qFormat/>
    <w:rsid w:val="009145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56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D2"/>
    <w:rPr>
      <w:rFonts w:ascii="Tahoma" w:hAnsi="Tahoma" w:cs="Tahoma"/>
      <w:sz w:val="16"/>
      <w:szCs w:val="16"/>
    </w:rPr>
  </w:style>
  <w:style w:type="paragraph" w:styleId="NormalWeb">
    <w:name w:val="Normal (Web)"/>
    <w:basedOn w:val="Normal"/>
    <w:uiPriority w:val="99"/>
    <w:unhideWhenUsed/>
    <w:rsid w:val="008876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6E0"/>
    <w:rPr>
      <w:b/>
      <w:bCs/>
    </w:rPr>
  </w:style>
  <w:style w:type="paragraph" w:styleId="Header">
    <w:name w:val="header"/>
    <w:basedOn w:val="Normal"/>
    <w:link w:val="HeaderChar"/>
    <w:uiPriority w:val="99"/>
    <w:unhideWhenUsed/>
    <w:rsid w:val="0075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EB2"/>
  </w:style>
  <w:style w:type="paragraph" w:styleId="Footer">
    <w:name w:val="footer"/>
    <w:basedOn w:val="Normal"/>
    <w:link w:val="FooterChar"/>
    <w:uiPriority w:val="99"/>
    <w:unhideWhenUsed/>
    <w:rsid w:val="00757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EB2"/>
  </w:style>
  <w:style w:type="character" w:styleId="Hyperlink">
    <w:name w:val="Hyperlink"/>
    <w:basedOn w:val="DefaultParagraphFont"/>
    <w:uiPriority w:val="99"/>
    <w:unhideWhenUsed/>
    <w:rsid w:val="00785402"/>
    <w:rPr>
      <w:color w:val="0000FF" w:themeColor="hyperlink"/>
      <w:u w:val="single"/>
    </w:rPr>
  </w:style>
  <w:style w:type="character" w:styleId="Emphasis">
    <w:name w:val="Emphasis"/>
    <w:basedOn w:val="DefaultParagraphFont"/>
    <w:uiPriority w:val="20"/>
    <w:qFormat/>
    <w:rsid w:val="000F3B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yperlink"/>
    <w:uiPriority w:val="9"/>
    <w:qFormat/>
    <w:rsid w:val="009145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Balloon Text"/>
    <w:basedOn w:val="Normal"/>
    <w:link w:val="BalloonText"/>
    <w:uiPriority w:val="99"/>
    <w:semiHidden/>
    <w:unhideWhenUsed/>
    <w:rsid w:val="000D46D2"/>
    <w:pPr>
      <w:spacing w:after="0" w:line="240" w:lineRule="auto"/>
    </w:pPr>
    <w:rPr>
      <w:rFonts w:ascii="Tahoma" w:hAnsi="Tahoma" w:cs="Tahoma"/>
      <w:sz w:val="16"/>
      <w:szCs w:val="16"/>
    </w:rPr>
  </w:style>
  <w:style w:type="character" w:customStyle="1" w:styleId="BalloonText">
    <w:name w:val="Balloon Text Char"/>
    <w:basedOn w:val="DefaultParagraphFont"/>
    <w:link w:val="Heading1Char"/>
    <w:uiPriority w:val="99"/>
    <w:semiHidden/>
    <w:rsid w:val="000D46D2"/>
    <w:rPr>
      <w:rFonts w:ascii="Tahoma" w:hAnsi="Tahoma" w:cs="Tahoma"/>
      <w:sz w:val="16"/>
      <w:szCs w:val="16"/>
    </w:rPr>
  </w:style>
  <w:style w:type="paragraph" w:styleId="BalloonTextChar">
    <w:name w:val="Normal (Web)"/>
    <w:basedOn w:val="Normal"/>
    <w:uiPriority w:val="99"/>
    <w:unhideWhenUsed/>
    <w:rsid w:val="008876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NormalWeb">
    <w:name w:val="Strong"/>
    <w:basedOn w:val="DefaultParagraphFont"/>
    <w:uiPriority w:val="22"/>
    <w:qFormat/>
    <w:rsid w:val="008876E0"/>
    <w:rPr>
      <w:b/>
      <w:bCs/>
    </w:rPr>
  </w:style>
  <w:style w:type="paragraph" w:styleId="Strong">
    <w:name w:val="header"/>
    <w:basedOn w:val="Normal"/>
    <w:link w:val="Header"/>
    <w:uiPriority w:val="99"/>
    <w:unhideWhenUsed/>
    <w:rsid w:val="00757EB2"/>
    <w:pPr>
      <w:tabs>
        <w:tab w:val="center" w:pos="4513"/>
        <w:tab w:val="right" w:pos="9026"/>
      </w:tabs>
      <w:spacing w:after="0" w:line="240" w:lineRule="auto"/>
    </w:pPr>
  </w:style>
  <w:style w:type="character" w:customStyle="1" w:styleId="Header">
    <w:name w:val="Header Char"/>
    <w:basedOn w:val="DefaultParagraphFont"/>
    <w:link w:val="Strong"/>
    <w:uiPriority w:val="99"/>
    <w:rsid w:val="00757EB2"/>
  </w:style>
  <w:style w:type="paragraph" w:styleId="HeaderChar">
    <w:name w:val="footer"/>
    <w:basedOn w:val="Normal"/>
    <w:link w:val="Footer"/>
    <w:uiPriority w:val="99"/>
    <w:unhideWhenUsed/>
    <w:rsid w:val="00757EB2"/>
    <w:pPr>
      <w:tabs>
        <w:tab w:val="center" w:pos="4513"/>
        <w:tab w:val="right" w:pos="9026"/>
      </w:tabs>
      <w:spacing w:after="0" w:line="240" w:lineRule="auto"/>
    </w:pPr>
  </w:style>
  <w:style w:type="character" w:customStyle="1" w:styleId="Footer">
    <w:name w:val="Footer Char"/>
    <w:basedOn w:val="DefaultParagraphFont"/>
    <w:link w:val="HeaderChar"/>
    <w:uiPriority w:val="99"/>
    <w:rsid w:val="00757EB2"/>
  </w:style>
  <w:style w:type="character" w:styleId="FooterChar">
    <w:name w:val="Hyperlink"/>
    <w:basedOn w:val="DefaultParagraphFont"/>
    <w:uiPriority w:val="99"/>
    <w:unhideWhenUsed/>
    <w:rsid w:val="00785402"/>
    <w:rPr>
      <w:color w:val="0000FF" w:themeColor="hyperlink"/>
      <w:u w:val="single"/>
    </w:rPr>
  </w:style>
  <w:style w:type="character" w:customStyle="1" w:styleId="Hyperlink">
    <w:name w:val="Heading 1 Char"/>
    <w:basedOn w:val="DefaultParagraphFont"/>
    <w:link w:val="Heading1"/>
    <w:uiPriority w:val="9"/>
    <w:rsid w:val="009145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0420">
      <w:bodyDiv w:val="1"/>
      <w:marLeft w:val="0"/>
      <w:marRight w:val="0"/>
      <w:marTop w:val="0"/>
      <w:marBottom w:val="0"/>
      <w:divBdr>
        <w:top w:val="none" w:sz="0" w:space="0" w:color="auto"/>
        <w:left w:val="none" w:sz="0" w:space="0" w:color="auto"/>
        <w:bottom w:val="none" w:sz="0" w:space="0" w:color="auto"/>
        <w:right w:val="none" w:sz="0" w:space="0" w:color="auto"/>
      </w:divBdr>
    </w:div>
    <w:div w:id="1604990369">
      <w:bodyDiv w:val="1"/>
      <w:marLeft w:val="0"/>
      <w:marRight w:val="0"/>
      <w:marTop w:val="0"/>
      <w:marBottom w:val="0"/>
      <w:divBdr>
        <w:top w:val="none" w:sz="0" w:space="0" w:color="auto"/>
        <w:left w:val="none" w:sz="0" w:space="0" w:color="auto"/>
        <w:bottom w:val="none" w:sz="0" w:space="0" w:color="auto"/>
        <w:right w:val="none" w:sz="0" w:space="0" w:color="auto"/>
      </w:divBdr>
    </w:div>
    <w:div w:id="1970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F539-FF30-4EBB-91AC-4BFA1412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Novin Pendar</dc:creator>
  <cp:lastModifiedBy>MRT</cp:lastModifiedBy>
  <cp:revision>33</cp:revision>
  <dcterms:created xsi:type="dcterms:W3CDTF">2015-01-10T07:25:00Z</dcterms:created>
  <dcterms:modified xsi:type="dcterms:W3CDTF">2015-04-13T17:30:00Z</dcterms:modified>
</cp:coreProperties>
</file>